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1B94F59E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8B0F7D">
        <w:rPr>
          <w:rFonts w:ascii="Arial" w:hAnsi="Arial" w:cs="Arial"/>
          <w:sz w:val="28"/>
          <w:szCs w:val="28"/>
        </w:rPr>
        <w:t>15</w:t>
      </w:r>
      <w:r w:rsidR="008B0F7D" w:rsidRPr="008B0F7D">
        <w:rPr>
          <w:rFonts w:ascii="Arial" w:hAnsi="Arial" w:cs="Arial"/>
          <w:sz w:val="28"/>
          <w:szCs w:val="28"/>
          <w:vertAlign w:val="superscript"/>
        </w:rPr>
        <w:t>th</w:t>
      </w:r>
      <w:r w:rsidR="008B0F7D">
        <w:rPr>
          <w:rFonts w:ascii="Arial" w:hAnsi="Arial" w:cs="Arial"/>
          <w:sz w:val="28"/>
          <w:szCs w:val="28"/>
        </w:rPr>
        <w:t xml:space="preserve"> April </w:t>
      </w:r>
      <w:r w:rsidR="00BE754B">
        <w:rPr>
          <w:rFonts w:ascii="Arial" w:hAnsi="Arial" w:cs="Arial"/>
          <w:sz w:val="28"/>
          <w:szCs w:val="28"/>
        </w:rPr>
        <w:t>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00EBE05B" w14:textId="2602D7E9" w:rsidR="00A33D86" w:rsidRPr="00514751" w:rsidRDefault="00514751" w:rsidP="00D72889">
      <w:pPr>
        <w:rPr>
          <w:rFonts w:ascii="Arial" w:hAnsi="Arial" w:cs="Arial"/>
          <w:sz w:val="20"/>
        </w:rPr>
      </w:pPr>
      <w:r w:rsidRPr="00514751">
        <w:rPr>
          <w:rFonts w:ascii="Arial" w:hAnsi="Arial" w:cs="Arial"/>
          <w:sz w:val="20"/>
        </w:rPr>
        <w:t>No public present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19FC020D" w14:textId="132E5DC0" w:rsidR="00917295" w:rsidRDefault="00917295" w:rsidP="00D72889">
      <w:pPr>
        <w:ind w:left="-2"/>
        <w:rPr>
          <w:rFonts w:ascii="Arial" w:hAnsi="Arial" w:cs="Arial"/>
          <w:sz w:val="20"/>
        </w:rPr>
      </w:pPr>
      <w:proofErr w:type="spellStart"/>
      <w:r w:rsidRPr="00917295">
        <w:rPr>
          <w:rFonts w:ascii="Arial" w:hAnsi="Arial" w:cs="Arial"/>
          <w:sz w:val="20"/>
        </w:rPr>
        <w:t>CCllr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proofErr w:type="spellStart"/>
      <w:r w:rsidRPr="00917295">
        <w:rPr>
          <w:rFonts w:ascii="Arial" w:hAnsi="Arial" w:cs="Arial"/>
          <w:sz w:val="20"/>
        </w:rPr>
        <w:t>Chopak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r w:rsidR="00C8125A">
        <w:rPr>
          <w:rFonts w:ascii="Arial" w:hAnsi="Arial" w:cs="Arial"/>
          <w:sz w:val="20"/>
        </w:rPr>
        <w:t>was unable to attend.</w:t>
      </w:r>
    </w:p>
    <w:p w14:paraId="3F56CFEC" w14:textId="00736F39" w:rsidR="00E76C00" w:rsidRDefault="00E76C00" w:rsidP="00D72889">
      <w:pPr>
        <w:ind w:left="-2"/>
        <w:rPr>
          <w:rFonts w:ascii="Arial" w:hAnsi="Arial" w:cs="Arial"/>
          <w:sz w:val="20"/>
        </w:rPr>
      </w:pPr>
    </w:p>
    <w:p w14:paraId="0B55A083" w14:textId="6DDA021E" w:rsidR="00E76C00" w:rsidRDefault="00E76C00" w:rsidP="00C812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Zoe Burnard-Johns (Community Link Officer for </w:t>
      </w:r>
      <w:proofErr w:type="spellStart"/>
      <w:r>
        <w:rPr>
          <w:rFonts w:ascii="Arial" w:hAnsi="Arial" w:cs="Arial"/>
          <w:sz w:val="20"/>
        </w:rPr>
        <w:t>Bude</w:t>
      </w:r>
      <w:proofErr w:type="spellEnd"/>
      <w:r>
        <w:rPr>
          <w:rFonts w:ascii="Arial" w:hAnsi="Arial" w:cs="Arial"/>
          <w:sz w:val="20"/>
        </w:rPr>
        <w:t xml:space="preserve">) introduced herself and gave a </w:t>
      </w:r>
      <w:r w:rsidR="00BF5BD4">
        <w:rPr>
          <w:rFonts w:ascii="Arial" w:hAnsi="Arial" w:cs="Arial"/>
          <w:sz w:val="20"/>
        </w:rPr>
        <w:t>brief overview of</w:t>
      </w:r>
      <w:r>
        <w:rPr>
          <w:rFonts w:ascii="Arial" w:hAnsi="Arial" w:cs="Arial"/>
          <w:sz w:val="20"/>
        </w:rPr>
        <w:t xml:space="preserve"> her role</w:t>
      </w:r>
      <w:r w:rsidR="00BF5BD4">
        <w:rPr>
          <w:rFonts w:ascii="Arial" w:hAnsi="Arial" w:cs="Arial"/>
          <w:sz w:val="20"/>
        </w:rPr>
        <w:t>, particularly</w:t>
      </w:r>
      <w:r w:rsidR="000D5A3D">
        <w:rPr>
          <w:rFonts w:ascii="Arial" w:hAnsi="Arial" w:cs="Arial"/>
          <w:sz w:val="20"/>
        </w:rPr>
        <w:t xml:space="preserve"> with</w:t>
      </w:r>
      <w:r w:rsidR="00BF5BD4">
        <w:rPr>
          <w:rFonts w:ascii="Arial" w:hAnsi="Arial" w:cs="Arial"/>
          <w:sz w:val="20"/>
        </w:rPr>
        <w:t xml:space="preserve"> regard to Neighbourhood Planning</w:t>
      </w:r>
      <w:r>
        <w:rPr>
          <w:rFonts w:ascii="Arial" w:hAnsi="Arial" w:cs="Arial"/>
          <w:sz w:val="20"/>
        </w:rPr>
        <w:t>.</w:t>
      </w:r>
      <w:r w:rsidR="005C56CE">
        <w:rPr>
          <w:rFonts w:ascii="Arial" w:hAnsi="Arial" w:cs="Arial"/>
          <w:sz w:val="20"/>
        </w:rPr>
        <w:t xml:space="preserve"> </w:t>
      </w:r>
      <w:r w:rsidR="00AA0808">
        <w:rPr>
          <w:rFonts w:ascii="Arial" w:hAnsi="Arial" w:cs="Arial"/>
          <w:sz w:val="20"/>
        </w:rPr>
        <w:t>Zoe also arranges the</w:t>
      </w:r>
      <w:r w:rsidR="00B12933">
        <w:rPr>
          <w:rFonts w:ascii="Arial" w:hAnsi="Arial" w:cs="Arial"/>
          <w:sz w:val="20"/>
        </w:rPr>
        <w:t xml:space="preserve"> quarterly</w:t>
      </w:r>
      <w:r w:rsidR="00AA0808">
        <w:rPr>
          <w:rFonts w:ascii="Arial" w:hAnsi="Arial" w:cs="Arial"/>
          <w:sz w:val="20"/>
        </w:rPr>
        <w:t xml:space="preserve"> Community Network Panel meetings.</w:t>
      </w:r>
      <w:r w:rsidR="00215830">
        <w:rPr>
          <w:rFonts w:ascii="Arial" w:hAnsi="Arial" w:cs="Arial"/>
          <w:sz w:val="20"/>
        </w:rPr>
        <w:t xml:space="preserve"> She works at both the Liskeard and </w:t>
      </w:r>
      <w:proofErr w:type="spellStart"/>
      <w:r w:rsidR="00215830">
        <w:rPr>
          <w:rFonts w:ascii="Arial" w:hAnsi="Arial" w:cs="Arial"/>
          <w:sz w:val="20"/>
        </w:rPr>
        <w:t>Bude</w:t>
      </w:r>
      <w:proofErr w:type="spellEnd"/>
      <w:r w:rsidR="00215830">
        <w:rPr>
          <w:rFonts w:ascii="Arial" w:hAnsi="Arial" w:cs="Arial"/>
          <w:sz w:val="20"/>
        </w:rPr>
        <w:t xml:space="preserve"> offices</w:t>
      </w:r>
      <w:r w:rsidR="003E03B0">
        <w:rPr>
          <w:rFonts w:ascii="Arial" w:hAnsi="Arial" w:cs="Arial"/>
          <w:sz w:val="20"/>
        </w:rPr>
        <w:t xml:space="preserve"> and can be contacted on her mobile (</w:t>
      </w:r>
      <w:r w:rsidR="00890C8A">
        <w:rPr>
          <w:rFonts w:ascii="Arial" w:hAnsi="Arial" w:cs="Arial"/>
          <w:sz w:val="20"/>
        </w:rPr>
        <w:t>C</w:t>
      </w:r>
      <w:bookmarkStart w:id="0" w:name="_GoBack"/>
      <w:bookmarkEnd w:id="0"/>
      <w:r w:rsidR="003E03B0">
        <w:rPr>
          <w:rFonts w:ascii="Arial" w:hAnsi="Arial" w:cs="Arial"/>
          <w:sz w:val="20"/>
        </w:rPr>
        <w:t>lerk to circulate details)</w:t>
      </w:r>
      <w:r w:rsidR="00215830">
        <w:rPr>
          <w:rFonts w:ascii="Arial" w:hAnsi="Arial" w:cs="Arial"/>
          <w:sz w:val="20"/>
        </w:rPr>
        <w:t>.</w:t>
      </w:r>
      <w:r w:rsidR="00F871E2">
        <w:rPr>
          <w:rFonts w:ascii="Arial" w:hAnsi="Arial" w:cs="Arial"/>
          <w:sz w:val="20"/>
        </w:rPr>
        <w:t xml:space="preserve"> Ali Worth is the new Community Support Assistant.</w:t>
      </w:r>
    </w:p>
    <w:p w14:paraId="498611C1" w14:textId="77777777" w:rsidR="00D72889" w:rsidRDefault="00D72889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391E9498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 xml:space="preserve">The Meeting was opened by the Chair, Cllr </w:t>
      </w:r>
      <w:proofErr w:type="spellStart"/>
      <w:r w:rsidRPr="009054D1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</w:t>
      </w:r>
      <w:r w:rsidR="00CF3FF6">
        <w:rPr>
          <w:rFonts w:ascii="Arial" w:hAnsi="Arial" w:cs="Arial"/>
          <w:sz w:val="20"/>
          <w:lang w:val="en-US"/>
        </w:rPr>
        <w:t xml:space="preserve"> </w:t>
      </w:r>
      <w:r w:rsidR="00C8125A">
        <w:rPr>
          <w:rFonts w:ascii="Arial" w:hAnsi="Arial" w:cs="Arial"/>
          <w:sz w:val="20"/>
          <w:lang w:val="en-US"/>
        </w:rPr>
        <w:t>4</w:t>
      </w:r>
      <w:r w:rsidRPr="009054D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054D1">
        <w:rPr>
          <w:rFonts w:ascii="Arial" w:hAnsi="Arial" w:cs="Arial"/>
          <w:sz w:val="20"/>
          <w:lang w:val="en-US"/>
        </w:rPr>
        <w:t>Councillors</w:t>
      </w:r>
      <w:proofErr w:type="spellEnd"/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Cllr Gerry, Harper, Snowden, Willetts.</w:t>
      </w:r>
      <w:r w:rsidR="002A3097">
        <w:rPr>
          <w:rFonts w:ascii="Arial" w:hAnsi="Arial" w:cs="Arial"/>
          <w:sz w:val="20"/>
          <w:lang w:val="en-US"/>
        </w:rPr>
        <w:t xml:space="preserve">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</w:t>
      </w:r>
      <w:r w:rsidR="00907AAE">
        <w:rPr>
          <w:rFonts w:ascii="Arial" w:hAnsi="Arial" w:cs="Arial"/>
          <w:sz w:val="20"/>
          <w:lang w:val="en-US"/>
        </w:rPr>
        <w:t>.</w:t>
      </w:r>
    </w:p>
    <w:p w14:paraId="7A8A98DE" w14:textId="558B2BD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25DA0116" w14:textId="2B5131F8" w:rsidR="00A66602" w:rsidRPr="00C8125A" w:rsidRDefault="00C8125A" w:rsidP="00D72889">
      <w:pPr>
        <w:rPr>
          <w:rFonts w:ascii="Arial" w:hAnsi="Arial" w:cs="Arial"/>
          <w:sz w:val="20"/>
        </w:rPr>
      </w:pPr>
      <w:r w:rsidRPr="00C8125A">
        <w:rPr>
          <w:rFonts w:ascii="Arial" w:hAnsi="Arial" w:cs="Arial"/>
          <w:sz w:val="20"/>
        </w:rPr>
        <w:t>Cllr Ravenscroft</w:t>
      </w:r>
    </w:p>
    <w:p w14:paraId="64F6AE17" w14:textId="6C8B6814" w:rsidR="00C8125A" w:rsidRPr="00C8125A" w:rsidRDefault="00C8125A" w:rsidP="00D72889">
      <w:pPr>
        <w:rPr>
          <w:rFonts w:ascii="Arial" w:hAnsi="Arial" w:cs="Arial"/>
          <w:sz w:val="20"/>
        </w:rPr>
      </w:pPr>
      <w:r w:rsidRPr="00C8125A">
        <w:rPr>
          <w:rFonts w:ascii="Arial" w:hAnsi="Arial" w:cs="Arial"/>
          <w:sz w:val="20"/>
        </w:rPr>
        <w:t xml:space="preserve">Cllr </w:t>
      </w:r>
      <w:proofErr w:type="spellStart"/>
      <w:r w:rsidRPr="00C8125A">
        <w:rPr>
          <w:rFonts w:ascii="Arial" w:hAnsi="Arial" w:cs="Arial"/>
          <w:sz w:val="20"/>
        </w:rPr>
        <w:t>Bluett</w:t>
      </w:r>
      <w:proofErr w:type="spellEnd"/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347EECB4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C8125A">
        <w:rPr>
          <w:rFonts w:ascii="Arial" w:hAnsi="Arial" w:cs="Arial"/>
          <w:b/>
          <w:sz w:val="20"/>
        </w:rPr>
        <w:t xml:space="preserve"> Snowden</w:t>
      </w:r>
      <w:r w:rsidR="0014565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Seconded: Cllr</w:t>
      </w:r>
      <w:r w:rsidR="007C5CB5">
        <w:rPr>
          <w:rFonts w:ascii="Arial" w:hAnsi="Arial" w:cs="Arial"/>
          <w:b/>
          <w:sz w:val="20"/>
        </w:rPr>
        <w:tab/>
      </w:r>
      <w:r w:rsidR="00C8125A">
        <w:rPr>
          <w:rFonts w:ascii="Arial" w:hAnsi="Arial" w:cs="Arial"/>
          <w:b/>
          <w:sz w:val="20"/>
        </w:rPr>
        <w:t>Gerry</w:t>
      </w:r>
      <w:r w:rsidR="007C5CB5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unan</w:t>
      </w:r>
      <w:proofErr w:type="spell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B0F7D">
        <w:rPr>
          <w:rFonts w:ascii="Arial" w:hAnsi="Arial" w:cs="Arial"/>
          <w:b/>
          <w:color w:val="FF0000"/>
          <w:sz w:val="20"/>
        </w:rPr>
        <w:t>19/001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27B36504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28371EC0" w14:textId="4BB8A087" w:rsidR="000429A0" w:rsidRPr="000429A0" w:rsidRDefault="000429A0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Declaration of interest from </w:t>
      </w:r>
      <w:r w:rsidRPr="000429A0">
        <w:rPr>
          <w:rFonts w:ascii="Arial" w:hAnsi="Arial" w:cs="Arial"/>
          <w:sz w:val="20"/>
        </w:rPr>
        <w:t xml:space="preserve">Cllr </w:t>
      </w:r>
      <w:proofErr w:type="spellStart"/>
      <w:r w:rsidRPr="000429A0">
        <w:rPr>
          <w:rFonts w:ascii="Arial" w:hAnsi="Arial" w:cs="Arial"/>
          <w:sz w:val="20"/>
        </w:rPr>
        <w:t>Beesley</w:t>
      </w:r>
      <w:proofErr w:type="spellEnd"/>
      <w:r w:rsidRPr="000429A0">
        <w:rPr>
          <w:rFonts w:ascii="Arial" w:hAnsi="Arial" w:cs="Arial"/>
          <w:sz w:val="20"/>
        </w:rPr>
        <w:t xml:space="preserve"> – Grant application from </w:t>
      </w:r>
      <w:proofErr w:type="spellStart"/>
      <w:r w:rsidRPr="000429A0">
        <w:rPr>
          <w:rFonts w:ascii="Arial" w:hAnsi="Arial" w:cs="Arial"/>
          <w:sz w:val="20"/>
        </w:rPr>
        <w:t>Tamerton</w:t>
      </w:r>
      <w:proofErr w:type="spellEnd"/>
      <w:r w:rsidRPr="000429A0">
        <w:rPr>
          <w:rFonts w:ascii="Arial" w:hAnsi="Arial" w:cs="Arial"/>
          <w:sz w:val="20"/>
        </w:rPr>
        <w:t xml:space="preserve"> Times</w:t>
      </w:r>
      <w:r>
        <w:rPr>
          <w:rFonts w:ascii="Arial" w:hAnsi="Arial" w:cs="Arial"/>
          <w:sz w:val="20"/>
        </w:rPr>
        <w:t xml:space="preserve"> (item 10.1)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22B99318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A66602">
        <w:rPr>
          <w:rFonts w:ascii="Arial" w:hAnsi="Arial" w:cs="Arial"/>
          <w:sz w:val="20"/>
        </w:rPr>
        <w:t>18</w:t>
      </w:r>
      <w:r w:rsidR="00A66602" w:rsidRPr="00A66602">
        <w:rPr>
          <w:rFonts w:ascii="Arial" w:hAnsi="Arial" w:cs="Arial"/>
          <w:sz w:val="20"/>
          <w:vertAlign w:val="superscript"/>
        </w:rPr>
        <w:t>th</w:t>
      </w:r>
      <w:r w:rsidR="00A66602">
        <w:rPr>
          <w:rFonts w:ascii="Arial" w:hAnsi="Arial" w:cs="Arial"/>
          <w:sz w:val="20"/>
        </w:rPr>
        <w:t xml:space="preserve"> </w:t>
      </w:r>
      <w:r w:rsidR="008B0F7D">
        <w:rPr>
          <w:rFonts w:ascii="Arial" w:hAnsi="Arial" w:cs="Arial"/>
          <w:sz w:val="20"/>
        </w:rPr>
        <w:t>March</w:t>
      </w:r>
      <w:r w:rsidR="0068267B">
        <w:rPr>
          <w:rFonts w:ascii="Arial" w:hAnsi="Arial" w:cs="Arial"/>
          <w:sz w:val="20"/>
        </w:rPr>
        <w:t xml:space="preserve"> 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6379C2F3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E11911">
        <w:rPr>
          <w:rFonts w:ascii="Arial" w:hAnsi="Arial" w:cs="Arial"/>
          <w:b/>
          <w:sz w:val="20"/>
          <w:lang w:val="en-US"/>
        </w:rPr>
        <w:t xml:space="preserve"> </w:t>
      </w:r>
      <w:r w:rsidR="003B15E5">
        <w:rPr>
          <w:rFonts w:ascii="Arial" w:hAnsi="Arial" w:cs="Arial"/>
          <w:b/>
          <w:sz w:val="20"/>
          <w:lang w:val="en-US"/>
        </w:rPr>
        <w:t>Harper</w:t>
      </w:r>
      <w:r w:rsidR="0068267B">
        <w:rPr>
          <w:rFonts w:ascii="Arial" w:hAnsi="Arial" w:cs="Arial"/>
          <w:b/>
          <w:sz w:val="20"/>
          <w:lang w:val="en-US"/>
        </w:rPr>
        <w:tab/>
      </w:r>
      <w:r w:rsidR="001E6BAF">
        <w:rPr>
          <w:rFonts w:ascii="Arial" w:hAnsi="Arial" w:cs="Arial"/>
          <w:b/>
          <w:sz w:val="20"/>
          <w:lang w:val="en-US"/>
        </w:rPr>
        <w:t xml:space="preserve"> </w:t>
      </w:r>
      <w:r w:rsidR="00CF6835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3B15E5">
        <w:rPr>
          <w:rFonts w:ascii="Arial" w:hAnsi="Arial" w:cs="Arial"/>
          <w:b/>
          <w:sz w:val="20"/>
          <w:lang w:val="en-US"/>
        </w:rPr>
        <w:t>Snowden</w:t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31F6B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19/002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20B3F2AF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3271DE65" w14:textId="77777777" w:rsidR="00B66E7A" w:rsidRDefault="00B66E7A" w:rsidP="00D72889">
      <w:pPr>
        <w:ind w:left="-227" w:firstLine="227"/>
        <w:rPr>
          <w:rFonts w:ascii="Arial" w:hAnsi="Arial" w:cs="Arial"/>
          <w:sz w:val="22"/>
          <w:szCs w:val="22"/>
        </w:rPr>
      </w:pPr>
    </w:p>
    <w:p w14:paraId="2BE7DE0B" w14:textId="28C57A1F" w:rsidR="008B0F7D" w:rsidRDefault="00B66E7A" w:rsidP="00B66E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Road at </w:t>
      </w:r>
      <w:r w:rsidR="008B0F7D">
        <w:rPr>
          <w:rFonts w:ascii="Arial" w:hAnsi="Arial" w:cs="Arial"/>
          <w:sz w:val="20"/>
        </w:rPr>
        <w:t xml:space="preserve">Little </w:t>
      </w:r>
      <w:proofErr w:type="spellStart"/>
      <w:r w:rsidR="008B0F7D">
        <w:rPr>
          <w:rFonts w:ascii="Arial" w:hAnsi="Arial" w:cs="Arial"/>
          <w:sz w:val="20"/>
        </w:rPr>
        <w:t>Willsworthy</w:t>
      </w:r>
      <w:proofErr w:type="spellEnd"/>
      <w:r w:rsidR="008B0F7D">
        <w:rPr>
          <w:rFonts w:ascii="Arial" w:hAnsi="Arial" w:cs="Arial"/>
          <w:sz w:val="20"/>
        </w:rPr>
        <w:t xml:space="preserve"> – response from Cornwall Council</w:t>
      </w:r>
      <w:r w:rsidR="00C45B11">
        <w:rPr>
          <w:rFonts w:ascii="Arial" w:hAnsi="Arial" w:cs="Arial"/>
          <w:sz w:val="20"/>
        </w:rPr>
        <w:t xml:space="preserve"> stating </w:t>
      </w:r>
      <w:r w:rsidR="001C0F8F">
        <w:rPr>
          <w:rFonts w:ascii="Arial" w:hAnsi="Arial" w:cs="Arial"/>
          <w:sz w:val="20"/>
        </w:rPr>
        <w:t>that it does not require attention at the present time</w:t>
      </w:r>
      <w:r>
        <w:rPr>
          <w:rFonts w:ascii="Arial" w:hAnsi="Arial" w:cs="Arial"/>
          <w:sz w:val="20"/>
        </w:rPr>
        <w:t>.</w:t>
      </w:r>
      <w:r w:rsidR="00A741D7">
        <w:rPr>
          <w:rFonts w:ascii="Arial" w:hAnsi="Arial" w:cs="Arial"/>
          <w:sz w:val="20"/>
        </w:rPr>
        <w:t xml:space="preserve"> Clerk to respond to Cornwall Council and request a visit on a wet day when there is visible run-off and discharge of water on to the public highway. </w:t>
      </w:r>
    </w:p>
    <w:p w14:paraId="303A8710" w14:textId="77777777" w:rsidR="00B66E7A" w:rsidRDefault="00B66E7A" w:rsidP="00B66E7A">
      <w:pPr>
        <w:rPr>
          <w:rFonts w:ascii="Arial" w:hAnsi="Arial" w:cs="Arial"/>
          <w:sz w:val="20"/>
        </w:rPr>
      </w:pPr>
    </w:p>
    <w:p w14:paraId="793E1FC3" w14:textId="505C46C1" w:rsidR="008B0F7D" w:rsidRDefault="008B0F7D" w:rsidP="008B0F7D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Silver Cups – awaiting Parish information</w:t>
      </w:r>
      <w:r w:rsidR="00C45B11">
        <w:rPr>
          <w:rFonts w:ascii="Arial" w:hAnsi="Arial" w:cs="Arial"/>
          <w:sz w:val="20"/>
        </w:rPr>
        <w:t xml:space="preserve"> from Cllr </w:t>
      </w:r>
      <w:proofErr w:type="spellStart"/>
      <w:r w:rsidR="00C45B11">
        <w:rPr>
          <w:rFonts w:ascii="Arial" w:hAnsi="Arial" w:cs="Arial"/>
          <w:sz w:val="20"/>
        </w:rPr>
        <w:t>Beesley</w:t>
      </w:r>
      <w:proofErr w:type="spellEnd"/>
      <w:r w:rsidR="00C45B11">
        <w:rPr>
          <w:rFonts w:ascii="Arial" w:hAnsi="Arial" w:cs="Arial"/>
          <w:sz w:val="20"/>
        </w:rPr>
        <w:t>.</w:t>
      </w:r>
    </w:p>
    <w:p w14:paraId="7F134110" w14:textId="77777777" w:rsidR="00B66E7A" w:rsidRDefault="00B66E7A" w:rsidP="008B0F7D">
      <w:pPr>
        <w:ind w:left="-227" w:firstLine="227"/>
        <w:rPr>
          <w:rFonts w:ascii="Arial" w:hAnsi="Arial" w:cs="Arial"/>
          <w:sz w:val="20"/>
        </w:rPr>
      </w:pPr>
    </w:p>
    <w:p w14:paraId="5F557EE3" w14:textId="653754DF" w:rsidR="008B0F7D" w:rsidRDefault="008B0F7D" w:rsidP="00B66E7A">
      <w:pPr>
        <w:ind w:left="-2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1-5 Victory Road – HM Land Registry (costing)</w:t>
      </w:r>
      <w:r w:rsidR="00B66E7A">
        <w:rPr>
          <w:rFonts w:ascii="Arial" w:hAnsi="Arial" w:cs="Arial"/>
          <w:sz w:val="20"/>
        </w:rPr>
        <w:t>. Clerk to obtain title deeds and send off signed cheque to HM Land Registry</w:t>
      </w:r>
      <w:r w:rsidR="00907AAE">
        <w:rPr>
          <w:rFonts w:ascii="Arial" w:hAnsi="Arial" w:cs="Arial"/>
          <w:sz w:val="20"/>
        </w:rPr>
        <w:t>.</w:t>
      </w:r>
    </w:p>
    <w:p w14:paraId="5EC36587" w14:textId="77777777" w:rsidR="006B69A7" w:rsidRDefault="006B69A7" w:rsidP="000D1E82">
      <w:pPr>
        <w:rPr>
          <w:rFonts w:ascii="Arial" w:hAnsi="Arial" w:cs="Arial"/>
          <w:sz w:val="22"/>
          <w:szCs w:val="22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17155F07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29EB3C34" w14:textId="77777777" w:rsidR="009D7DFD" w:rsidRDefault="009D7DFD" w:rsidP="00D72889">
      <w:pPr>
        <w:rPr>
          <w:rFonts w:ascii="Arial" w:hAnsi="Arial" w:cs="Arial"/>
          <w:b/>
          <w:sz w:val="20"/>
        </w:rPr>
      </w:pPr>
    </w:p>
    <w:p w14:paraId="7C1C73CF" w14:textId="57EEF37B" w:rsidR="00D72889" w:rsidRDefault="009D7DFD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 w:rsidRPr="009D7DFD">
        <w:rPr>
          <w:rStyle w:val="casenumber"/>
          <w:rFonts w:ascii="Arial" w:hAnsi="Arial" w:cs="Arial"/>
          <w:b/>
          <w:color w:val="333333"/>
          <w:sz w:val="20"/>
          <w:shd w:val="clear" w:color="auto" w:fill="FFFFFF"/>
        </w:rPr>
        <w:t>PA19/02669</w:t>
      </w:r>
      <w:r w:rsidRPr="009D7DFD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 </w:t>
      </w:r>
      <w:r w:rsidRPr="009D7DFD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9D7DFD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9D7DFD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Non material amendment application relating to PA11/03531 regarding changes to windows and doors with external walls as smooth coloured render (</w:t>
      </w:r>
      <w:proofErr w:type="spellStart"/>
      <w:r w:rsidRPr="009D7DFD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Nudura</w:t>
      </w:r>
      <w:proofErr w:type="spellEnd"/>
      <w:r w:rsidRPr="009D7DFD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 xml:space="preserve"> (ICF) </w:t>
      </w:r>
      <w:proofErr w:type="spellStart"/>
      <w:r w:rsidRPr="009D7DFD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constuction</w:t>
      </w:r>
      <w:proofErr w:type="spellEnd"/>
      <w:r w:rsidRPr="009D7DFD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) </w:t>
      </w:r>
      <w:r w:rsidRPr="009D7DFD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9D7DFD">
        <w:rPr>
          <w:rFonts w:ascii="Arial" w:hAnsi="Arial" w:cs="Arial"/>
          <w:color w:val="333333"/>
          <w:sz w:val="20"/>
          <w:shd w:val="clear" w:color="auto" w:fill="FFFFFF"/>
        </w:rPr>
        <w:t> </w:t>
      </w:r>
      <w:proofErr w:type="spellStart"/>
      <w:r w:rsidRPr="009D7DFD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Trehendra</w:t>
      </w:r>
      <w:proofErr w:type="spellEnd"/>
      <w:r w:rsidRPr="009D7DFD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Boyton Launceston Cornwall </w:t>
      </w:r>
      <w:bookmarkStart w:id="1" w:name="_Hlk6250725"/>
      <w:r w:rsidRPr="009D7DFD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PL15 9RN</w:t>
      </w:r>
      <w:bookmarkEnd w:id="1"/>
      <w:r w:rsidR="00C16E66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.</w:t>
      </w:r>
    </w:p>
    <w:p w14:paraId="04FF905A" w14:textId="77777777" w:rsidR="00C16E66" w:rsidRDefault="00C16E66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0BE18784" w14:textId="757B058F" w:rsidR="00C16E66" w:rsidRDefault="00C16E66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lastRenderedPageBreak/>
        <w:t xml:space="preserve">Cllrs </w:t>
      </w:r>
      <w:r w:rsidR="0030452C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could not access the original plans on the Cornwall Council website so resolved to make no comment.</w:t>
      </w:r>
      <w:r w:rsidR="005F46BB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14:paraId="33A209D9" w14:textId="6A6089D2" w:rsidR="003B15E5" w:rsidRDefault="003B15E5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10FA56A5" w14:textId="2ECB44FD" w:rsidR="003B15E5" w:rsidRPr="00362E1B" w:rsidRDefault="003B15E5" w:rsidP="003B15E5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30452C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30452C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19/00</w:t>
      </w:r>
      <w:r w:rsidR="00C16E66">
        <w:rPr>
          <w:rFonts w:ascii="Arial" w:hAnsi="Arial" w:cs="Arial"/>
          <w:b/>
          <w:color w:val="FF0000"/>
          <w:sz w:val="20"/>
          <w:lang w:val="en-US"/>
        </w:rPr>
        <w:t>3</w:t>
      </w:r>
    </w:p>
    <w:p w14:paraId="14941BC7" w14:textId="77777777" w:rsidR="003B15E5" w:rsidRPr="009D7DFD" w:rsidRDefault="003B15E5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6F01AD0E" w14:textId="77777777" w:rsidR="009D7DFD" w:rsidRDefault="009D7DFD" w:rsidP="00D72889">
      <w:pPr>
        <w:rPr>
          <w:rFonts w:ascii="Arial" w:hAnsi="Arial" w:cs="Arial"/>
          <w:b/>
          <w:sz w:val="20"/>
        </w:rPr>
      </w:pPr>
    </w:p>
    <w:p w14:paraId="6A93CC40" w14:textId="5B5177ED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5F72B7E1" w14:textId="77777777" w:rsidR="00C16E66" w:rsidRDefault="00C16E66" w:rsidP="00D72889">
      <w:pPr>
        <w:rPr>
          <w:rFonts w:ascii="Arial" w:hAnsi="Arial" w:cs="Arial"/>
          <w:b/>
          <w:sz w:val="20"/>
        </w:rPr>
      </w:pPr>
    </w:p>
    <w:p w14:paraId="40FD3AE8" w14:textId="77777777" w:rsidR="008B0F7D" w:rsidRPr="001C7632" w:rsidRDefault="008B0F7D" w:rsidP="008B0F7D">
      <w:pPr>
        <w:rPr>
          <w:rFonts w:ascii="Arial" w:hAnsi="Arial" w:cs="Arial"/>
          <w:b/>
          <w:sz w:val="20"/>
        </w:rPr>
      </w:pPr>
      <w:r w:rsidRPr="001C7632">
        <w:rPr>
          <w:rStyle w:val="casenumber"/>
          <w:rFonts w:ascii="Arial" w:hAnsi="Arial" w:cs="Arial"/>
          <w:b/>
          <w:color w:val="333333"/>
          <w:sz w:val="20"/>
          <w:shd w:val="clear" w:color="auto" w:fill="FFFFFF"/>
        </w:rPr>
        <w:t>PA19/00676/PREAPP</w:t>
      </w:r>
      <w:r w:rsidRPr="001C7632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 </w:t>
      </w:r>
      <w:r w:rsidRPr="001C7632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1C7632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1C7632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Exception notice for the removal of limb from a mature Beech tree. </w:t>
      </w:r>
      <w:r w:rsidRPr="001C7632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1C7632">
        <w:rPr>
          <w:rFonts w:ascii="Arial" w:hAnsi="Arial" w:cs="Arial"/>
          <w:color w:val="333333"/>
          <w:sz w:val="20"/>
          <w:shd w:val="clear" w:color="auto" w:fill="FFFFFF"/>
        </w:rPr>
        <w:t> </w:t>
      </w:r>
      <w:proofErr w:type="spellStart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Ogbeare</w:t>
      </w:r>
      <w:proofErr w:type="spellEnd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Hall North </w:t>
      </w:r>
      <w:proofErr w:type="spellStart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Cornwall EX22 6SE</w:t>
      </w:r>
    </w:p>
    <w:p w14:paraId="5EA78192" w14:textId="77777777" w:rsidR="00731DEA" w:rsidRPr="002610AF" w:rsidRDefault="00731DEA" w:rsidP="00D72889">
      <w:pPr>
        <w:rPr>
          <w:rFonts w:ascii="Arial" w:hAnsi="Arial" w:cs="Arial"/>
          <w:b/>
          <w:sz w:val="20"/>
        </w:rPr>
      </w:pP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1986CCF4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5F46BB">
        <w:rPr>
          <w:rFonts w:ascii="Arial" w:hAnsi="Arial" w:cs="Arial"/>
          <w:sz w:val="20"/>
          <w:szCs w:val="20"/>
        </w:rPr>
        <w:t xml:space="preserve"> Nothing to report.</w:t>
      </w:r>
    </w:p>
    <w:p w14:paraId="4B9C0109" w14:textId="25ECDE7E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–</w:t>
      </w:r>
      <w:r w:rsidR="0091138D">
        <w:rPr>
          <w:rFonts w:ascii="Arial" w:hAnsi="Arial" w:cs="Arial"/>
          <w:sz w:val="20"/>
        </w:rPr>
        <w:t>.</w:t>
      </w:r>
      <w:r w:rsidR="007E3D7E">
        <w:rPr>
          <w:rFonts w:ascii="Arial" w:hAnsi="Arial" w:cs="Arial"/>
          <w:sz w:val="20"/>
        </w:rPr>
        <w:t>Cllr</w:t>
      </w:r>
      <w:proofErr w:type="gramEnd"/>
      <w:r w:rsidR="007E3D7E">
        <w:rPr>
          <w:rFonts w:ascii="Arial" w:hAnsi="Arial" w:cs="Arial"/>
          <w:sz w:val="20"/>
        </w:rPr>
        <w:t xml:space="preserve"> </w:t>
      </w:r>
      <w:proofErr w:type="spellStart"/>
      <w:r w:rsidR="007E3D7E">
        <w:rPr>
          <w:rFonts w:ascii="Arial" w:hAnsi="Arial" w:cs="Arial"/>
          <w:sz w:val="20"/>
        </w:rPr>
        <w:t>Beesley</w:t>
      </w:r>
      <w:proofErr w:type="spellEnd"/>
      <w:r w:rsidR="007E3D7E">
        <w:rPr>
          <w:rFonts w:ascii="Arial" w:hAnsi="Arial" w:cs="Arial"/>
          <w:sz w:val="20"/>
        </w:rPr>
        <w:t xml:space="preserve"> attended the meeting on the 8</w:t>
      </w:r>
      <w:r w:rsidR="007E3D7E" w:rsidRPr="007E3D7E">
        <w:rPr>
          <w:rFonts w:ascii="Arial" w:hAnsi="Arial" w:cs="Arial"/>
          <w:sz w:val="20"/>
          <w:vertAlign w:val="superscript"/>
        </w:rPr>
        <w:t>th</w:t>
      </w:r>
      <w:r w:rsidR="007E3D7E">
        <w:rPr>
          <w:rFonts w:ascii="Arial" w:hAnsi="Arial" w:cs="Arial"/>
          <w:sz w:val="20"/>
        </w:rPr>
        <w:t xml:space="preserve"> April at the Parkhouse Centre, </w:t>
      </w:r>
      <w:proofErr w:type="spellStart"/>
      <w:r w:rsidR="007E3D7E">
        <w:rPr>
          <w:rFonts w:ascii="Arial" w:hAnsi="Arial" w:cs="Arial"/>
          <w:sz w:val="20"/>
        </w:rPr>
        <w:t>Bude</w:t>
      </w:r>
      <w:proofErr w:type="spellEnd"/>
      <w:r w:rsidR="007E3D7E">
        <w:rPr>
          <w:rFonts w:ascii="Arial" w:hAnsi="Arial" w:cs="Arial"/>
          <w:sz w:val="20"/>
        </w:rPr>
        <w:t>. He reported that</w:t>
      </w:r>
      <w:r w:rsidR="00985484">
        <w:rPr>
          <w:rFonts w:ascii="Arial" w:hAnsi="Arial" w:cs="Arial"/>
          <w:sz w:val="20"/>
        </w:rPr>
        <w:t xml:space="preserve"> Stratton MIU will remain closed until at least October 2019. </w:t>
      </w:r>
    </w:p>
    <w:p w14:paraId="3AE0846C" w14:textId="4C2FDEFC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235C61" w:rsidRPr="00235C61">
        <w:rPr>
          <w:rFonts w:ascii="Arial" w:hAnsi="Arial" w:cs="Arial"/>
          <w:sz w:val="20"/>
        </w:rPr>
        <w:t>Nothing to report.</w:t>
      </w:r>
    </w:p>
    <w:p w14:paraId="5244E805" w14:textId="496208FC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7E3D7E">
        <w:rPr>
          <w:rFonts w:ascii="Arial" w:hAnsi="Arial" w:cs="Arial"/>
          <w:sz w:val="20"/>
        </w:rPr>
        <w:t xml:space="preserve">Clerk to contact </w:t>
      </w:r>
      <w:proofErr w:type="spellStart"/>
      <w:r w:rsidR="007E3D7E">
        <w:rPr>
          <w:rFonts w:ascii="Arial" w:hAnsi="Arial" w:cs="Arial"/>
          <w:sz w:val="20"/>
        </w:rPr>
        <w:t>CCllr</w:t>
      </w:r>
      <w:proofErr w:type="spellEnd"/>
      <w:r w:rsidR="007E3D7E">
        <w:rPr>
          <w:rFonts w:ascii="Arial" w:hAnsi="Arial" w:cs="Arial"/>
          <w:sz w:val="20"/>
        </w:rPr>
        <w:t xml:space="preserve"> </w:t>
      </w:r>
      <w:proofErr w:type="spellStart"/>
      <w:r w:rsidR="007E3D7E">
        <w:rPr>
          <w:rFonts w:ascii="Arial" w:hAnsi="Arial" w:cs="Arial"/>
          <w:sz w:val="20"/>
        </w:rPr>
        <w:t>Chopak</w:t>
      </w:r>
      <w:proofErr w:type="spellEnd"/>
      <w:r w:rsidR="007E3D7E">
        <w:rPr>
          <w:rFonts w:ascii="Arial" w:hAnsi="Arial" w:cs="Arial"/>
          <w:sz w:val="20"/>
        </w:rPr>
        <w:t xml:space="preserve"> for an update regarding static caravan</w:t>
      </w:r>
      <w:r w:rsidR="00235C61">
        <w:rPr>
          <w:rFonts w:ascii="Arial" w:hAnsi="Arial" w:cs="Arial"/>
          <w:sz w:val="20"/>
        </w:rPr>
        <w:t>s</w:t>
      </w:r>
      <w:r w:rsidR="007E3D7E">
        <w:rPr>
          <w:rFonts w:ascii="Arial" w:hAnsi="Arial" w:cs="Arial"/>
          <w:sz w:val="20"/>
        </w:rPr>
        <w:t xml:space="preserve"> on the Boyton to North </w:t>
      </w:r>
      <w:proofErr w:type="spellStart"/>
      <w:r w:rsidR="007E3D7E">
        <w:rPr>
          <w:rFonts w:ascii="Arial" w:hAnsi="Arial" w:cs="Arial"/>
          <w:sz w:val="20"/>
        </w:rPr>
        <w:t>Tamerton</w:t>
      </w:r>
      <w:proofErr w:type="spellEnd"/>
      <w:r w:rsidR="007E3D7E">
        <w:rPr>
          <w:rFonts w:ascii="Arial" w:hAnsi="Arial" w:cs="Arial"/>
          <w:sz w:val="20"/>
        </w:rPr>
        <w:t xml:space="preserve"> Road.</w:t>
      </w:r>
    </w:p>
    <w:p w14:paraId="132B242B" w14:textId="73339AB2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0039B1">
        <w:rPr>
          <w:rFonts w:ascii="Arial" w:hAnsi="Arial" w:cs="Arial"/>
          <w:sz w:val="20"/>
        </w:rPr>
        <w:t>Cllr Ravenscroft emailed an update.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3321FBFF" w14:textId="51BE01B2" w:rsidR="00D72889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4587CDAA" w14:textId="3ED543A3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 Governance Review for Cornwall – email forwarded 28/3/2019</w:t>
      </w:r>
    </w:p>
    <w:p w14:paraId="16909E5B" w14:textId="1055BDC3" w:rsidR="00F563DF" w:rsidRDefault="00F563DF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Association of Local Councils – Membership Form 2019/20. Clerk to fill in details and return.</w:t>
      </w:r>
    </w:p>
    <w:p w14:paraId="445D9CF5" w14:textId="6A34B9FD" w:rsidR="000429A0" w:rsidRDefault="000429A0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Boyton Parish Council (Local Governance Review) </w:t>
      </w:r>
      <w:r w:rsidR="00E11911">
        <w:rPr>
          <w:rFonts w:ascii="Arial" w:hAnsi="Arial" w:cs="Arial"/>
          <w:sz w:val="20"/>
        </w:rPr>
        <w:t xml:space="preserve">re possible meeting </w:t>
      </w:r>
      <w:r>
        <w:rPr>
          <w:rFonts w:ascii="Arial" w:hAnsi="Arial" w:cs="Arial"/>
          <w:sz w:val="20"/>
        </w:rPr>
        <w:t>– clerk to reply to Boyton Parish Clerk.</w:t>
      </w:r>
    </w:p>
    <w:p w14:paraId="0BD22FE8" w14:textId="77777777" w:rsidR="007B3A98" w:rsidRDefault="007B3A98" w:rsidP="00D72889">
      <w:pPr>
        <w:rPr>
          <w:rFonts w:ascii="Arial" w:hAnsi="Arial" w:cs="Arial"/>
          <w:sz w:val="20"/>
        </w:rPr>
      </w:pP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86127D6" w14:textId="5E92A5B7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3AEC53DE" w14:textId="4E789B32" w:rsidR="000429A0" w:rsidRDefault="000429A0" w:rsidP="00B87A9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Times</w:t>
      </w:r>
      <w:r w:rsidR="005F46BB">
        <w:rPr>
          <w:rFonts w:ascii="Arial" w:hAnsi="Arial" w:cs="Arial"/>
          <w:sz w:val="20"/>
        </w:rPr>
        <w:t xml:space="preserve"> - £960.00</w:t>
      </w:r>
      <w:r w:rsidR="004C4203">
        <w:rPr>
          <w:rFonts w:ascii="Arial" w:hAnsi="Arial" w:cs="Arial"/>
          <w:sz w:val="20"/>
        </w:rPr>
        <w:t xml:space="preserve"> for</w:t>
      </w:r>
      <w:r w:rsidR="001D64E6">
        <w:rPr>
          <w:rFonts w:ascii="Arial" w:hAnsi="Arial" w:cs="Arial"/>
          <w:sz w:val="20"/>
        </w:rPr>
        <w:t xml:space="preserve"> printing and</w:t>
      </w:r>
      <w:r w:rsidR="004C4203">
        <w:rPr>
          <w:rFonts w:ascii="Arial" w:hAnsi="Arial" w:cs="Arial"/>
          <w:sz w:val="20"/>
        </w:rPr>
        <w:t xml:space="preserve"> publishing costs. Cllrs resolved to pay the full amount out of the Community Benefit fun</w:t>
      </w:r>
      <w:r w:rsidR="000A7E29">
        <w:rPr>
          <w:rFonts w:ascii="Arial" w:hAnsi="Arial" w:cs="Arial"/>
          <w:sz w:val="20"/>
        </w:rPr>
        <w:t>d</w:t>
      </w:r>
      <w:r w:rsidR="004C4203">
        <w:rPr>
          <w:rFonts w:ascii="Arial" w:hAnsi="Arial" w:cs="Arial"/>
          <w:sz w:val="20"/>
        </w:rPr>
        <w:t>.</w:t>
      </w:r>
    </w:p>
    <w:p w14:paraId="398B2600" w14:textId="7C84BF4B" w:rsidR="00855B7A" w:rsidRPr="00362E1B" w:rsidRDefault="00855B7A" w:rsidP="00855B7A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D91473">
        <w:rPr>
          <w:rFonts w:ascii="Arial" w:hAnsi="Arial" w:cs="Arial"/>
          <w:b/>
          <w:sz w:val="20"/>
          <w:lang w:val="en-US"/>
        </w:rPr>
        <w:t>Snowden</w:t>
      </w:r>
      <w:r w:rsidR="00CF6835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D91473">
        <w:rPr>
          <w:rFonts w:ascii="Arial" w:hAnsi="Arial" w:cs="Arial"/>
          <w:b/>
          <w:sz w:val="20"/>
          <w:lang w:val="en-US"/>
        </w:rPr>
        <w:t>Wil</w:t>
      </w:r>
      <w:r w:rsidR="00BF1642">
        <w:rPr>
          <w:rFonts w:ascii="Arial" w:hAnsi="Arial" w:cs="Arial"/>
          <w:b/>
          <w:sz w:val="20"/>
          <w:lang w:val="en-US"/>
        </w:rPr>
        <w:t>l</w:t>
      </w:r>
      <w:r w:rsidR="00D91473">
        <w:rPr>
          <w:rFonts w:ascii="Arial" w:hAnsi="Arial" w:cs="Arial"/>
          <w:b/>
          <w:sz w:val="20"/>
          <w:lang w:val="en-US"/>
        </w:rPr>
        <w:t>ets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19/00</w:t>
      </w:r>
      <w:r w:rsidR="00816D9A">
        <w:rPr>
          <w:rFonts w:ascii="Arial" w:hAnsi="Arial" w:cs="Arial"/>
          <w:b/>
          <w:color w:val="FF0000"/>
          <w:sz w:val="20"/>
          <w:lang w:val="en-US"/>
        </w:rPr>
        <w:t>4</w:t>
      </w:r>
    </w:p>
    <w:p w14:paraId="02BF5B04" w14:textId="77777777" w:rsidR="00855B7A" w:rsidRDefault="00855B7A" w:rsidP="00B87A9D">
      <w:pPr>
        <w:rPr>
          <w:rFonts w:ascii="Arial" w:hAnsi="Arial" w:cs="Arial"/>
          <w:sz w:val="20"/>
        </w:rPr>
      </w:pPr>
    </w:p>
    <w:p w14:paraId="12AFC002" w14:textId="77777777" w:rsidR="002850B2" w:rsidRDefault="002850B2" w:rsidP="00B87A9D">
      <w:pPr>
        <w:rPr>
          <w:rFonts w:ascii="Arial" w:hAnsi="Arial" w:cs="Arial"/>
          <w:sz w:val="20"/>
        </w:rPr>
      </w:pPr>
    </w:p>
    <w:p w14:paraId="5C296CA7" w14:textId="64B778F4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To </w:t>
      </w:r>
      <w:r w:rsidRPr="00D26506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Annual Parish Meeting outcomes.</w:t>
      </w:r>
    </w:p>
    <w:p w14:paraId="6DA80D6B" w14:textId="3147ABE6" w:rsidR="004C4203" w:rsidRDefault="004C4203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Cllrs briefly discussed the outcomes from the Annual Parish Meeting held on </w:t>
      </w:r>
      <w:r w:rsidR="00BF1642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5</w:t>
      </w:r>
      <w:r w:rsidRPr="004C420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April.</w:t>
      </w:r>
      <w:r w:rsidR="00BF1642">
        <w:rPr>
          <w:rFonts w:ascii="Arial" w:hAnsi="Arial" w:cs="Arial"/>
          <w:sz w:val="20"/>
        </w:rPr>
        <w:t xml:space="preserve"> Next year it’s hoped to make the meeting more of a</w:t>
      </w:r>
      <w:r w:rsidR="003D7B9E">
        <w:rPr>
          <w:rFonts w:ascii="Arial" w:hAnsi="Arial" w:cs="Arial"/>
          <w:sz w:val="20"/>
        </w:rPr>
        <w:t>n informal</w:t>
      </w:r>
      <w:r w:rsidR="00BF1642">
        <w:rPr>
          <w:rFonts w:ascii="Arial" w:hAnsi="Arial" w:cs="Arial"/>
          <w:sz w:val="20"/>
        </w:rPr>
        <w:t xml:space="preserve"> parish social event.</w:t>
      </w:r>
    </w:p>
    <w:p w14:paraId="36439A43" w14:textId="77777777" w:rsidR="008B0F7D" w:rsidRDefault="008B0F7D" w:rsidP="008B0F7D">
      <w:pPr>
        <w:rPr>
          <w:rFonts w:ascii="Arial" w:hAnsi="Arial" w:cs="Arial"/>
          <w:sz w:val="20"/>
        </w:rPr>
      </w:pPr>
    </w:p>
    <w:p w14:paraId="20E611C3" w14:textId="77777777" w:rsidR="008B0F7D" w:rsidRDefault="008B0F7D" w:rsidP="008B0F7D">
      <w:pPr>
        <w:rPr>
          <w:rFonts w:ascii="Arial" w:hAnsi="Arial" w:cs="Arial"/>
          <w:sz w:val="20"/>
        </w:rPr>
      </w:pPr>
    </w:p>
    <w:p w14:paraId="3C3A3502" w14:textId="74693722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To </w:t>
      </w:r>
      <w:r w:rsidRPr="00FD40A7">
        <w:rPr>
          <w:rFonts w:ascii="Arial" w:hAnsi="Arial" w:cs="Arial"/>
          <w:b/>
          <w:sz w:val="20"/>
        </w:rPr>
        <w:t>review</w:t>
      </w:r>
      <w:r>
        <w:rPr>
          <w:rFonts w:ascii="Arial" w:hAnsi="Arial" w:cs="Arial"/>
          <w:sz w:val="20"/>
        </w:rPr>
        <w:t xml:space="preserve"> and </w:t>
      </w:r>
      <w:r w:rsidRPr="00FD40A7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to adopt the new NALC Model Standing Orders including CALC variations.</w:t>
      </w:r>
    </w:p>
    <w:p w14:paraId="03750DA3" w14:textId="04F8D2E4" w:rsidR="004C4203" w:rsidRDefault="004C4203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Deferred to a future meeting.</w:t>
      </w:r>
    </w:p>
    <w:p w14:paraId="7375E734" w14:textId="77777777" w:rsidR="008B0F7D" w:rsidRDefault="008B0F7D" w:rsidP="008B0F7D">
      <w:pPr>
        <w:rPr>
          <w:rFonts w:ascii="Arial" w:hAnsi="Arial" w:cs="Arial"/>
          <w:sz w:val="20"/>
        </w:rPr>
      </w:pPr>
    </w:p>
    <w:p w14:paraId="1124633F" w14:textId="77777777" w:rsidR="008B0F7D" w:rsidRDefault="008B0F7D" w:rsidP="008B0F7D">
      <w:pPr>
        <w:rPr>
          <w:rFonts w:ascii="Arial" w:hAnsi="Arial" w:cs="Arial"/>
          <w:sz w:val="20"/>
        </w:rPr>
      </w:pPr>
    </w:p>
    <w:p w14:paraId="20106E9C" w14:textId="73EF7B4E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To</w:t>
      </w:r>
      <w:r w:rsidRPr="00C4337C">
        <w:rPr>
          <w:rFonts w:ascii="Arial" w:hAnsi="Arial" w:cs="Arial"/>
          <w:b/>
          <w:sz w:val="20"/>
        </w:rPr>
        <w:t xml:space="preserve"> discuss</w:t>
      </w:r>
      <w:r>
        <w:rPr>
          <w:rFonts w:ascii="Arial" w:hAnsi="Arial" w:cs="Arial"/>
          <w:b/>
          <w:sz w:val="20"/>
        </w:rPr>
        <w:t xml:space="preserve"> </w:t>
      </w:r>
      <w:r w:rsidRPr="00AA511D">
        <w:rPr>
          <w:rFonts w:ascii="Arial" w:hAnsi="Arial" w:cs="Arial"/>
          <w:sz w:val="20"/>
        </w:rPr>
        <w:t>and</w:t>
      </w:r>
      <w:r>
        <w:rPr>
          <w:rFonts w:ascii="Arial" w:hAnsi="Arial" w:cs="Arial"/>
          <w:b/>
          <w:sz w:val="20"/>
        </w:rPr>
        <w:t xml:space="preserve"> resolve to set</w:t>
      </w:r>
      <w:r>
        <w:rPr>
          <w:rFonts w:ascii="Arial" w:hAnsi="Arial" w:cs="Arial"/>
          <w:sz w:val="20"/>
        </w:rPr>
        <w:t xml:space="preserve"> a date for </w:t>
      </w:r>
      <w:r w:rsidR="006C03BA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community litter pick.</w:t>
      </w:r>
    </w:p>
    <w:p w14:paraId="455A57BF" w14:textId="162EB034" w:rsidR="00DC723E" w:rsidRDefault="00DC723E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 18</w:t>
      </w:r>
      <w:r w:rsidRPr="00DC723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 at 2pm</w:t>
      </w:r>
      <w:r w:rsidR="004030DF">
        <w:rPr>
          <w:rFonts w:ascii="Arial" w:hAnsi="Arial" w:cs="Arial"/>
          <w:sz w:val="20"/>
        </w:rPr>
        <w:t xml:space="preserve"> (meet at Victory Hall)</w:t>
      </w:r>
      <w:r>
        <w:rPr>
          <w:rFonts w:ascii="Arial" w:hAnsi="Arial" w:cs="Arial"/>
          <w:sz w:val="20"/>
        </w:rPr>
        <w:t xml:space="preserve">. Cllr </w:t>
      </w:r>
      <w:proofErr w:type="spellStart"/>
      <w:r>
        <w:rPr>
          <w:rFonts w:ascii="Arial" w:hAnsi="Arial" w:cs="Arial"/>
          <w:sz w:val="20"/>
        </w:rPr>
        <w:t>Beesley</w:t>
      </w:r>
      <w:proofErr w:type="spellEnd"/>
      <w:r>
        <w:rPr>
          <w:rFonts w:ascii="Arial" w:hAnsi="Arial" w:cs="Arial"/>
          <w:sz w:val="20"/>
        </w:rPr>
        <w:t xml:space="preserve"> will put a note on the noticeboard</w:t>
      </w:r>
      <w:r w:rsidR="008761AA">
        <w:rPr>
          <w:rFonts w:ascii="Arial" w:hAnsi="Arial" w:cs="Arial"/>
          <w:sz w:val="20"/>
        </w:rPr>
        <w:t>.</w:t>
      </w:r>
    </w:p>
    <w:p w14:paraId="4A6F9270" w14:textId="25367C94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DC723E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DC723E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1C6F53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19/00</w:t>
      </w:r>
      <w:r w:rsidR="00DC723E">
        <w:rPr>
          <w:rFonts w:ascii="Arial" w:hAnsi="Arial" w:cs="Arial"/>
          <w:b/>
          <w:color w:val="FF0000"/>
          <w:sz w:val="20"/>
          <w:lang w:val="en-US"/>
        </w:rPr>
        <w:t>5</w:t>
      </w:r>
    </w:p>
    <w:p w14:paraId="7E34CB7E" w14:textId="77777777" w:rsidR="008B0F7D" w:rsidRDefault="008B0F7D" w:rsidP="008B0F7D">
      <w:pPr>
        <w:rPr>
          <w:rFonts w:ascii="Arial" w:hAnsi="Arial" w:cs="Arial"/>
          <w:sz w:val="20"/>
        </w:rPr>
      </w:pPr>
    </w:p>
    <w:p w14:paraId="6CD89CED" w14:textId="77777777" w:rsidR="008B0F7D" w:rsidRDefault="008B0F7D" w:rsidP="008B0F7D">
      <w:pPr>
        <w:rPr>
          <w:rFonts w:ascii="Arial" w:hAnsi="Arial" w:cs="Arial"/>
          <w:sz w:val="20"/>
        </w:rPr>
      </w:pPr>
    </w:p>
    <w:p w14:paraId="31702B31" w14:textId="58BF2442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To </w:t>
      </w:r>
      <w:r w:rsidRPr="00DF7824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DF7824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to adopt new NJC pay scales for 2019-2020.</w:t>
      </w:r>
    </w:p>
    <w:p w14:paraId="37DED0FE" w14:textId="55EF2A50" w:rsidR="004C4203" w:rsidRDefault="004C4203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Cllrs resolved to adopt the new</w:t>
      </w:r>
      <w:r w:rsidR="00904BBA">
        <w:rPr>
          <w:rFonts w:ascii="Arial" w:hAnsi="Arial" w:cs="Arial"/>
          <w:sz w:val="20"/>
        </w:rPr>
        <w:t xml:space="preserve"> pay</w:t>
      </w:r>
      <w:r>
        <w:rPr>
          <w:rFonts w:ascii="Arial" w:hAnsi="Arial" w:cs="Arial"/>
          <w:sz w:val="20"/>
        </w:rPr>
        <w:t xml:space="preserve"> scale.</w:t>
      </w:r>
    </w:p>
    <w:p w14:paraId="549E5309" w14:textId="1663F410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192D80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192D80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19/00</w:t>
      </w:r>
      <w:r w:rsidR="00192D80">
        <w:rPr>
          <w:rFonts w:ascii="Arial" w:hAnsi="Arial" w:cs="Arial"/>
          <w:b/>
          <w:color w:val="FF0000"/>
          <w:sz w:val="20"/>
          <w:lang w:val="en-US"/>
        </w:rPr>
        <w:t>6</w:t>
      </w:r>
    </w:p>
    <w:p w14:paraId="1C7F243F" w14:textId="77777777" w:rsidR="008B0F7D" w:rsidRDefault="008B0F7D" w:rsidP="008B0F7D">
      <w:pPr>
        <w:rPr>
          <w:rFonts w:ascii="Arial" w:hAnsi="Arial" w:cs="Arial"/>
          <w:sz w:val="20"/>
        </w:rPr>
      </w:pPr>
    </w:p>
    <w:p w14:paraId="7338BB08" w14:textId="77777777" w:rsidR="008B0F7D" w:rsidRDefault="008B0F7D" w:rsidP="008B0F7D">
      <w:pPr>
        <w:rPr>
          <w:rFonts w:ascii="Arial" w:hAnsi="Arial" w:cs="Arial"/>
          <w:sz w:val="20"/>
        </w:rPr>
      </w:pPr>
    </w:p>
    <w:p w14:paraId="3735CC72" w14:textId="58E46B6A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To </w:t>
      </w:r>
      <w:r w:rsidRPr="00D060B7">
        <w:rPr>
          <w:rFonts w:ascii="Arial" w:hAnsi="Arial" w:cs="Arial"/>
          <w:b/>
          <w:sz w:val="20"/>
        </w:rPr>
        <w:t>note</w:t>
      </w:r>
      <w:r>
        <w:rPr>
          <w:rFonts w:ascii="Arial" w:hAnsi="Arial" w:cs="Arial"/>
          <w:sz w:val="20"/>
        </w:rPr>
        <w:t xml:space="preserve"> 2019/20 S137 expenditure limit (£8.12).</w:t>
      </w:r>
    </w:p>
    <w:p w14:paraId="4DF9B7F8" w14:textId="77777777" w:rsidR="008B0F7D" w:rsidRDefault="008B0F7D" w:rsidP="008B0F7D">
      <w:pPr>
        <w:rPr>
          <w:rFonts w:ascii="Arial" w:hAnsi="Arial" w:cs="Arial"/>
          <w:sz w:val="20"/>
        </w:rPr>
      </w:pPr>
    </w:p>
    <w:p w14:paraId="68150D1F" w14:textId="77777777" w:rsidR="008B0F7D" w:rsidRDefault="008B0F7D" w:rsidP="008B0F7D">
      <w:pPr>
        <w:rPr>
          <w:rFonts w:ascii="Arial" w:hAnsi="Arial" w:cs="Arial"/>
          <w:sz w:val="20"/>
        </w:rPr>
      </w:pPr>
    </w:p>
    <w:p w14:paraId="25F0FC7E" w14:textId="2FB906C2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To </w:t>
      </w:r>
      <w:r w:rsidRPr="005151DA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to </w:t>
      </w:r>
      <w:r w:rsidRPr="005151DA">
        <w:rPr>
          <w:rFonts w:ascii="Arial" w:hAnsi="Arial" w:cs="Arial"/>
          <w:b/>
          <w:sz w:val="20"/>
        </w:rPr>
        <w:t xml:space="preserve">appoint </w:t>
      </w:r>
      <w:r>
        <w:rPr>
          <w:rFonts w:ascii="Arial" w:hAnsi="Arial" w:cs="Arial"/>
          <w:sz w:val="20"/>
        </w:rPr>
        <w:t>an internal auditor for the Annual Governance and Accountability Return 2018/2019.</w:t>
      </w:r>
    </w:p>
    <w:p w14:paraId="6845040F" w14:textId="3B215707" w:rsidR="004C4203" w:rsidRDefault="004C4203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Cllrs resolved to appoint an internal auditor for the Annual Governance Review.</w:t>
      </w:r>
    </w:p>
    <w:p w14:paraId="0A3E5DF9" w14:textId="714F2A67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A41401">
        <w:rPr>
          <w:rFonts w:ascii="Arial" w:hAnsi="Arial" w:cs="Arial"/>
          <w:b/>
          <w:sz w:val="20"/>
          <w:lang w:val="en-US"/>
        </w:rPr>
        <w:t>Beelsey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A41401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19/00</w:t>
      </w:r>
      <w:r w:rsidR="00937D13">
        <w:rPr>
          <w:rFonts w:ascii="Arial" w:hAnsi="Arial" w:cs="Arial"/>
          <w:b/>
          <w:color w:val="FF0000"/>
          <w:sz w:val="20"/>
          <w:lang w:val="en-US"/>
        </w:rPr>
        <w:t>7</w:t>
      </w:r>
    </w:p>
    <w:p w14:paraId="7FA579CB" w14:textId="77777777" w:rsidR="008B0F7D" w:rsidRDefault="008B0F7D" w:rsidP="008B0F7D">
      <w:pPr>
        <w:rPr>
          <w:rFonts w:ascii="Arial" w:hAnsi="Arial" w:cs="Arial"/>
          <w:sz w:val="20"/>
        </w:rPr>
      </w:pPr>
    </w:p>
    <w:p w14:paraId="04AFF235" w14:textId="77777777" w:rsidR="008B0F7D" w:rsidRDefault="008B0F7D" w:rsidP="008B0F7D">
      <w:pPr>
        <w:rPr>
          <w:rFonts w:ascii="Arial" w:hAnsi="Arial" w:cs="Arial"/>
          <w:sz w:val="20"/>
        </w:rPr>
      </w:pPr>
    </w:p>
    <w:p w14:paraId="291347C4" w14:textId="53372544" w:rsidR="008B0F7D" w:rsidRDefault="008B0F7D" w:rsidP="008B0F7D">
      <w:pPr>
        <w:rPr>
          <w:rFonts w:ascii="Arial" w:hAnsi="Arial" w:cs="Arial"/>
          <w:color w:val="1D2228"/>
          <w:sz w:val="20"/>
        </w:rPr>
      </w:pPr>
      <w:r>
        <w:rPr>
          <w:rFonts w:ascii="Arial" w:hAnsi="Arial" w:cs="Arial"/>
          <w:bCs/>
          <w:color w:val="1D2228"/>
          <w:sz w:val="20"/>
        </w:rPr>
        <w:t>8</w:t>
      </w:r>
      <w:r>
        <w:rPr>
          <w:rFonts w:ascii="Arial" w:hAnsi="Arial" w:cs="Arial"/>
          <w:b/>
          <w:bCs/>
          <w:color w:val="1D2228"/>
          <w:sz w:val="20"/>
        </w:rPr>
        <w:t xml:space="preserve">. </w:t>
      </w:r>
      <w:r>
        <w:rPr>
          <w:rFonts w:ascii="Arial" w:hAnsi="Arial" w:cs="Arial"/>
          <w:color w:val="1D2228"/>
          <w:sz w:val="20"/>
        </w:rPr>
        <w:t>To</w:t>
      </w:r>
      <w:r>
        <w:rPr>
          <w:rFonts w:ascii="Arial" w:hAnsi="Arial" w:cs="Arial"/>
          <w:b/>
          <w:bCs/>
          <w:color w:val="1D2228"/>
          <w:sz w:val="20"/>
        </w:rPr>
        <w:t> prepare and review</w:t>
      </w:r>
      <w:r>
        <w:rPr>
          <w:rFonts w:ascii="Arial" w:hAnsi="Arial" w:cs="Arial"/>
          <w:color w:val="1D2228"/>
          <w:sz w:val="20"/>
        </w:rPr>
        <w:t> the Annual Governance Statement and </w:t>
      </w:r>
      <w:r>
        <w:rPr>
          <w:rFonts w:ascii="Arial" w:hAnsi="Arial" w:cs="Arial"/>
          <w:b/>
          <w:bCs/>
          <w:color w:val="1D2228"/>
          <w:sz w:val="20"/>
        </w:rPr>
        <w:t>resolve</w:t>
      </w:r>
      <w:r>
        <w:rPr>
          <w:rFonts w:ascii="Arial" w:hAnsi="Arial" w:cs="Arial"/>
          <w:color w:val="1D2228"/>
          <w:sz w:val="20"/>
        </w:rPr>
        <w:t> to </w:t>
      </w:r>
      <w:r>
        <w:rPr>
          <w:rFonts w:ascii="Arial" w:hAnsi="Arial" w:cs="Arial"/>
          <w:b/>
          <w:bCs/>
          <w:color w:val="1D2228"/>
          <w:sz w:val="20"/>
        </w:rPr>
        <w:t>approve</w:t>
      </w:r>
      <w:r>
        <w:rPr>
          <w:rFonts w:ascii="Arial" w:hAnsi="Arial" w:cs="Arial"/>
          <w:color w:val="1D2228"/>
          <w:sz w:val="20"/>
        </w:rPr>
        <w:t> it (Annual Governance and Accountability Return 2018/2019).</w:t>
      </w:r>
    </w:p>
    <w:p w14:paraId="059D7241" w14:textId="1E680594" w:rsidR="00904BBA" w:rsidRDefault="00904BBA" w:rsidP="008B0F7D">
      <w:pPr>
        <w:rPr>
          <w:rFonts w:ascii="Arial" w:hAnsi="Arial" w:cs="Arial"/>
          <w:color w:val="1D2228"/>
          <w:sz w:val="20"/>
        </w:rPr>
      </w:pPr>
      <w:r>
        <w:rPr>
          <w:rFonts w:ascii="Arial" w:hAnsi="Arial" w:cs="Arial"/>
          <w:color w:val="1D2228"/>
          <w:sz w:val="20"/>
        </w:rPr>
        <w:t>Cllrs prepared, reviewed and approved the Annual Governance Statement.</w:t>
      </w:r>
    </w:p>
    <w:p w14:paraId="6F4DBD98" w14:textId="051AA6C2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A41401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A41401">
        <w:rPr>
          <w:rFonts w:ascii="Arial" w:hAnsi="Arial" w:cs="Arial"/>
          <w:b/>
          <w:sz w:val="20"/>
          <w:lang w:val="en-US"/>
        </w:rPr>
        <w:t>Harper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A41401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19/00</w:t>
      </w:r>
      <w:r w:rsidR="00937D13">
        <w:rPr>
          <w:rFonts w:ascii="Arial" w:hAnsi="Arial" w:cs="Arial"/>
          <w:b/>
          <w:color w:val="FF0000"/>
          <w:sz w:val="20"/>
          <w:lang w:val="en-US"/>
        </w:rPr>
        <w:t>8</w:t>
      </w:r>
    </w:p>
    <w:p w14:paraId="63452949" w14:textId="77777777" w:rsidR="008B0F7D" w:rsidRDefault="008B0F7D" w:rsidP="008B0F7D">
      <w:pPr>
        <w:rPr>
          <w:rFonts w:ascii="Arial" w:hAnsi="Arial" w:cs="Arial"/>
          <w:color w:val="1D2228"/>
          <w:sz w:val="20"/>
        </w:rPr>
      </w:pPr>
    </w:p>
    <w:p w14:paraId="2611339D" w14:textId="77777777" w:rsidR="008B0F7D" w:rsidRDefault="008B0F7D" w:rsidP="008B0F7D">
      <w:pPr>
        <w:rPr>
          <w:rFonts w:ascii="Arial" w:hAnsi="Arial" w:cs="Arial"/>
          <w:color w:val="1D2228"/>
          <w:sz w:val="20"/>
        </w:rPr>
      </w:pPr>
    </w:p>
    <w:p w14:paraId="63B4E372" w14:textId="17AAC4FA" w:rsidR="008B0F7D" w:rsidRDefault="008B0F7D" w:rsidP="008B0F7D">
      <w:pPr>
        <w:rPr>
          <w:rFonts w:ascii="Arial" w:hAnsi="Arial" w:cs="Arial"/>
          <w:color w:val="1D2228"/>
          <w:sz w:val="20"/>
        </w:rPr>
      </w:pPr>
      <w:r>
        <w:rPr>
          <w:rFonts w:ascii="Arial" w:hAnsi="Arial" w:cs="Arial"/>
          <w:color w:val="1D2228"/>
          <w:sz w:val="20"/>
        </w:rPr>
        <w:t>9. To </w:t>
      </w:r>
      <w:r>
        <w:rPr>
          <w:rFonts w:ascii="Arial" w:hAnsi="Arial" w:cs="Arial"/>
          <w:b/>
          <w:bCs/>
          <w:color w:val="1D2228"/>
          <w:sz w:val="20"/>
        </w:rPr>
        <w:t>consider</w:t>
      </w:r>
      <w:r>
        <w:rPr>
          <w:rFonts w:ascii="Arial" w:hAnsi="Arial" w:cs="Arial"/>
          <w:color w:val="1D2228"/>
          <w:sz w:val="20"/>
        </w:rPr>
        <w:t> and </w:t>
      </w:r>
      <w:r>
        <w:rPr>
          <w:rFonts w:ascii="Arial" w:hAnsi="Arial" w:cs="Arial"/>
          <w:b/>
          <w:bCs/>
          <w:color w:val="1D2228"/>
          <w:sz w:val="20"/>
        </w:rPr>
        <w:t>resolve to approve</w:t>
      </w:r>
      <w:r>
        <w:rPr>
          <w:rFonts w:ascii="Arial" w:hAnsi="Arial" w:cs="Arial"/>
          <w:color w:val="1D2228"/>
          <w:sz w:val="20"/>
        </w:rPr>
        <w:t> (to be signed and dated by the Chairman) the Accounting Statements (Annual Governance Statement and Accountability Return 2018/2019).</w:t>
      </w:r>
    </w:p>
    <w:p w14:paraId="0D5365DE" w14:textId="27CFA6F2" w:rsidR="00904BBA" w:rsidRDefault="00904BBA" w:rsidP="008B0F7D">
      <w:pPr>
        <w:rPr>
          <w:rFonts w:ascii="Arial" w:hAnsi="Arial" w:cs="Arial"/>
          <w:color w:val="1D2228"/>
          <w:sz w:val="20"/>
        </w:rPr>
      </w:pPr>
      <w:r>
        <w:rPr>
          <w:rFonts w:ascii="Arial" w:hAnsi="Arial" w:cs="Arial"/>
          <w:color w:val="1D2228"/>
          <w:sz w:val="20"/>
        </w:rPr>
        <w:t>Cllrs considered and approved the Accounting Statements.</w:t>
      </w:r>
    </w:p>
    <w:p w14:paraId="7F290EEB" w14:textId="64444B3B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A41401">
        <w:rPr>
          <w:rFonts w:ascii="Arial" w:hAnsi="Arial" w:cs="Arial"/>
          <w:b/>
          <w:sz w:val="20"/>
          <w:lang w:val="en-US"/>
        </w:rPr>
        <w:t>Harper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A41401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="00E042A8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19/00</w:t>
      </w:r>
      <w:r w:rsidR="00937D13">
        <w:rPr>
          <w:rFonts w:ascii="Arial" w:hAnsi="Arial" w:cs="Arial"/>
          <w:b/>
          <w:color w:val="FF0000"/>
          <w:sz w:val="20"/>
          <w:lang w:val="en-US"/>
        </w:rPr>
        <w:t>9</w:t>
      </w:r>
    </w:p>
    <w:p w14:paraId="0E30BF56" w14:textId="77777777" w:rsidR="008B0F7D" w:rsidRDefault="008B0F7D" w:rsidP="008B0F7D">
      <w:pPr>
        <w:rPr>
          <w:rFonts w:ascii="Arial" w:hAnsi="Arial" w:cs="Arial"/>
          <w:color w:val="1D2228"/>
          <w:sz w:val="20"/>
        </w:rPr>
      </w:pPr>
    </w:p>
    <w:p w14:paraId="7D57F5E0" w14:textId="77777777" w:rsidR="008B0F7D" w:rsidRDefault="008B0F7D" w:rsidP="008B0F7D">
      <w:pPr>
        <w:rPr>
          <w:rFonts w:ascii="Arial" w:hAnsi="Arial" w:cs="Arial"/>
          <w:sz w:val="20"/>
        </w:rPr>
      </w:pPr>
    </w:p>
    <w:p w14:paraId="2D8683ED" w14:textId="1EEE410F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To </w:t>
      </w:r>
      <w:r w:rsidRPr="004E63BA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unmetered supply to BT phone Box following Western Power Distribution letter.</w:t>
      </w:r>
    </w:p>
    <w:p w14:paraId="35429911" w14:textId="62CBA8D7" w:rsidR="00A41401" w:rsidRDefault="00A41401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Snowden will fill in the form and return to WPD</w:t>
      </w:r>
      <w:r w:rsidR="00E042A8">
        <w:rPr>
          <w:rFonts w:ascii="Arial" w:hAnsi="Arial" w:cs="Arial"/>
          <w:sz w:val="20"/>
        </w:rPr>
        <w:t>.</w:t>
      </w:r>
    </w:p>
    <w:p w14:paraId="6D196572" w14:textId="2B0714EA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proofErr w:type="gramStart"/>
      <w:r w:rsidR="00E042A8">
        <w:rPr>
          <w:rFonts w:ascii="Arial" w:hAnsi="Arial" w:cs="Arial"/>
          <w:b/>
          <w:sz w:val="20"/>
          <w:lang w:val="en-US"/>
        </w:rPr>
        <w:t>Beelsey</w:t>
      </w:r>
      <w:proofErr w:type="spellEnd"/>
      <w:r w:rsidR="00E042A8">
        <w:rPr>
          <w:rFonts w:ascii="Arial" w:hAnsi="Arial" w:cs="Arial"/>
          <w:b/>
          <w:sz w:val="20"/>
          <w:lang w:val="en-US"/>
        </w:rPr>
        <w:t xml:space="preserve">  </w:t>
      </w:r>
      <w:r w:rsidRPr="009054D1">
        <w:rPr>
          <w:rFonts w:ascii="Arial" w:hAnsi="Arial" w:cs="Arial"/>
          <w:b/>
          <w:sz w:val="20"/>
          <w:lang w:val="en-US"/>
        </w:rPr>
        <w:t>Seconded</w:t>
      </w:r>
      <w:proofErr w:type="gramEnd"/>
      <w:r w:rsidRPr="009054D1">
        <w:rPr>
          <w:rFonts w:ascii="Arial" w:hAnsi="Arial" w:cs="Arial"/>
          <w:b/>
          <w:sz w:val="20"/>
          <w:lang w:val="en-US"/>
        </w:rPr>
        <w:t>:</w:t>
      </w:r>
      <w:r>
        <w:rPr>
          <w:rFonts w:ascii="Arial" w:hAnsi="Arial" w:cs="Arial"/>
          <w:b/>
          <w:sz w:val="20"/>
          <w:lang w:val="en-US"/>
        </w:rPr>
        <w:t xml:space="preserve"> Cll</w:t>
      </w:r>
      <w:r w:rsidR="00E042A8">
        <w:rPr>
          <w:rFonts w:ascii="Arial" w:hAnsi="Arial" w:cs="Arial"/>
          <w:b/>
          <w:sz w:val="20"/>
          <w:lang w:val="en-US"/>
        </w:rPr>
        <w:t>r Willetts</w:t>
      </w:r>
      <w:r w:rsidR="00E042A8">
        <w:rPr>
          <w:rFonts w:ascii="Arial" w:hAnsi="Arial" w:cs="Arial"/>
          <w:b/>
          <w:sz w:val="20"/>
          <w:lang w:val="en-US"/>
        </w:rPr>
        <w:tab/>
      </w:r>
      <w:r w:rsidR="00E042A8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</w:t>
      </w:r>
      <w:r w:rsidR="00937D13">
        <w:rPr>
          <w:rFonts w:ascii="Arial" w:hAnsi="Arial" w:cs="Arial"/>
          <w:b/>
          <w:color w:val="FF0000"/>
          <w:sz w:val="20"/>
          <w:lang w:val="en-US"/>
        </w:rPr>
        <w:t>10</w:t>
      </w:r>
    </w:p>
    <w:p w14:paraId="3D7C857A" w14:textId="77777777" w:rsidR="008B0F7D" w:rsidRDefault="008B0F7D" w:rsidP="008B0F7D">
      <w:pPr>
        <w:rPr>
          <w:rFonts w:ascii="Arial" w:hAnsi="Arial" w:cs="Arial"/>
          <w:sz w:val="20"/>
        </w:rPr>
      </w:pPr>
    </w:p>
    <w:p w14:paraId="7762AA7D" w14:textId="77777777" w:rsidR="008B0F7D" w:rsidRDefault="008B0F7D" w:rsidP="008B0F7D">
      <w:pPr>
        <w:rPr>
          <w:rFonts w:ascii="Arial" w:hAnsi="Arial" w:cs="Arial"/>
          <w:sz w:val="20"/>
        </w:rPr>
      </w:pPr>
    </w:p>
    <w:p w14:paraId="1C7FEA13" w14:textId="3A193D63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To </w:t>
      </w:r>
      <w:r w:rsidRPr="001B4B7E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</w:t>
      </w:r>
      <w:r w:rsidRPr="007B2CF2">
        <w:rPr>
          <w:rFonts w:ascii="Arial" w:hAnsi="Arial" w:cs="Arial"/>
          <w:b/>
          <w:sz w:val="20"/>
        </w:rPr>
        <w:t xml:space="preserve"> resolve</w:t>
      </w:r>
      <w:r>
        <w:rPr>
          <w:rFonts w:ascii="Arial" w:hAnsi="Arial" w:cs="Arial"/>
          <w:sz w:val="20"/>
        </w:rPr>
        <w:t xml:space="preserve"> on grass cutting contract for the year.</w:t>
      </w:r>
    </w:p>
    <w:p w14:paraId="7554CD69" w14:textId="4CE11AA3" w:rsidR="00E042A8" w:rsidRDefault="00E042A8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Andrew Knight has unfortunately had to give up the contract this year. Cllr </w:t>
      </w:r>
      <w:proofErr w:type="spellStart"/>
      <w:r>
        <w:rPr>
          <w:rFonts w:ascii="Arial" w:hAnsi="Arial" w:cs="Arial"/>
          <w:sz w:val="20"/>
        </w:rPr>
        <w:t>Beesley</w:t>
      </w:r>
      <w:proofErr w:type="spellEnd"/>
      <w:r>
        <w:rPr>
          <w:rFonts w:ascii="Arial" w:hAnsi="Arial" w:cs="Arial"/>
          <w:sz w:val="20"/>
        </w:rPr>
        <w:t xml:space="preserve"> will put a note on the noticeboard requesting tenders and Cllr Snowden will put it on the Facebook page (deadline 30</w:t>
      </w:r>
      <w:r w:rsidRPr="00E042A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April 2019).</w:t>
      </w:r>
    </w:p>
    <w:p w14:paraId="54E50E2B" w14:textId="377DD01F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A42EE4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A42EE4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904BBA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</w:t>
      </w:r>
      <w:r w:rsidR="00937D13">
        <w:rPr>
          <w:rFonts w:ascii="Arial" w:hAnsi="Arial" w:cs="Arial"/>
          <w:b/>
          <w:color w:val="FF0000"/>
          <w:sz w:val="20"/>
          <w:lang w:val="en-US"/>
        </w:rPr>
        <w:t>11</w:t>
      </w:r>
    </w:p>
    <w:p w14:paraId="2D168B26" w14:textId="77777777" w:rsidR="008B0F7D" w:rsidRDefault="008B0F7D" w:rsidP="008B0F7D">
      <w:pPr>
        <w:rPr>
          <w:rFonts w:ascii="Arial" w:hAnsi="Arial" w:cs="Arial"/>
          <w:sz w:val="20"/>
        </w:rPr>
      </w:pPr>
    </w:p>
    <w:p w14:paraId="09F70458" w14:textId="77777777" w:rsidR="008B0F7D" w:rsidRDefault="008B0F7D" w:rsidP="008B0F7D">
      <w:pPr>
        <w:rPr>
          <w:rFonts w:ascii="Arial" w:hAnsi="Arial" w:cs="Arial"/>
          <w:sz w:val="20"/>
        </w:rPr>
      </w:pPr>
    </w:p>
    <w:p w14:paraId="72439F9C" w14:textId="6C6530E9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To </w:t>
      </w:r>
      <w:r w:rsidRPr="0081444B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parking on Victory Road.</w:t>
      </w:r>
    </w:p>
    <w:p w14:paraId="01123FE0" w14:textId="778BD8D9" w:rsidR="00A42EE4" w:rsidRDefault="00A42EE4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</w:t>
      </w:r>
      <w:proofErr w:type="spellStart"/>
      <w:r>
        <w:rPr>
          <w:rFonts w:ascii="Arial" w:hAnsi="Arial" w:cs="Arial"/>
          <w:sz w:val="20"/>
        </w:rPr>
        <w:t>Beesley</w:t>
      </w:r>
      <w:proofErr w:type="spellEnd"/>
      <w:r>
        <w:rPr>
          <w:rFonts w:ascii="Arial" w:hAnsi="Arial" w:cs="Arial"/>
          <w:sz w:val="20"/>
        </w:rPr>
        <w:t xml:space="preserve"> had a complaint </w:t>
      </w:r>
      <w:r w:rsidR="00EB1D66">
        <w:rPr>
          <w:rFonts w:ascii="Arial" w:hAnsi="Arial" w:cs="Arial"/>
          <w:sz w:val="20"/>
        </w:rPr>
        <w:t xml:space="preserve">regarding the parking on Victory Road. Clerk to contact </w:t>
      </w:r>
      <w:proofErr w:type="spellStart"/>
      <w:r w:rsidR="00EB1D66">
        <w:rPr>
          <w:rFonts w:ascii="Arial" w:hAnsi="Arial" w:cs="Arial"/>
          <w:sz w:val="20"/>
        </w:rPr>
        <w:t>CCllr</w:t>
      </w:r>
      <w:proofErr w:type="spellEnd"/>
      <w:r w:rsidR="00EB1D66">
        <w:rPr>
          <w:rFonts w:ascii="Arial" w:hAnsi="Arial" w:cs="Arial"/>
          <w:sz w:val="20"/>
        </w:rPr>
        <w:t xml:space="preserve"> </w:t>
      </w:r>
      <w:proofErr w:type="spellStart"/>
      <w:r w:rsidR="00EB1D66">
        <w:rPr>
          <w:rFonts w:ascii="Arial" w:hAnsi="Arial" w:cs="Arial"/>
          <w:sz w:val="20"/>
        </w:rPr>
        <w:t>Chopak</w:t>
      </w:r>
      <w:proofErr w:type="spellEnd"/>
      <w:r w:rsidR="00EB1D66">
        <w:rPr>
          <w:rFonts w:ascii="Arial" w:hAnsi="Arial" w:cs="Arial"/>
          <w:sz w:val="20"/>
        </w:rPr>
        <w:t xml:space="preserve"> regarding this issue.</w:t>
      </w:r>
    </w:p>
    <w:p w14:paraId="4A6A0EDC" w14:textId="17646B53" w:rsidR="008B0F7D" w:rsidRPr="00362E1B" w:rsidRDefault="008B0F7D" w:rsidP="008B0F7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="00974EFF">
        <w:rPr>
          <w:rFonts w:ascii="Arial" w:hAnsi="Arial" w:cs="Arial"/>
          <w:b/>
          <w:sz w:val="20"/>
          <w:lang w:val="en-US"/>
        </w:rPr>
        <w:t xml:space="preserve"> </w:t>
      </w:r>
      <w:proofErr w:type="gramStart"/>
      <w:r w:rsidR="00974EFF">
        <w:rPr>
          <w:rFonts w:ascii="Arial" w:hAnsi="Arial" w:cs="Arial"/>
          <w:b/>
          <w:sz w:val="20"/>
          <w:lang w:val="en-US"/>
        </w:rPr>
        <w:t>Snowden</w:t>
      </w:r>
      <w:r w:rsidR="00904BBA">
        <w:rPr>
          <w:rFonts w:ascii="Arial" w:hAnsi="Arial" w:cs="Arial"/>
          <w:b/>
          <w:sz w:val="20"/>
          <w:lang w:val="en-US"/>
        </w:rPr>
        <w:t xml:space="preserve">  </w:t>
      </w:r>
      <w:r w:rsidRPr="009054D1">
        <w:rPr>
          <w:rFonts w:ascii="Arial" w:hAnsi="Arial" w:cs="Arial"/>
          <w:b/>
          <w:sz w:val="20"/>
          <w:lang w:val="en-US"/>
        </w:rPr>
        <w:t>Seconded</w:t>
      </w:r>
      <w:proofErr w:type="gramEnd"/>
      <w:r w:rsidRPr="009054D1">
        <w:rPr>
          <w:rFonts w:ascii="Arial" w:hAnsi="Arial" w:cs="Arial"/>
          <w:b/>
          <w:sz w:val="20"/>
          <w:lang w:val="en-US"/>
        </w:rPr>
        <w:t>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="00904BBA">
        <w:rPr>
          <w:rFonts w:ascii="Arial" w:hAnsi="Arial" w:cs="Arial"/>
          <w:b/>
          <w:sz w:val="20"/>
          <w:lang w:val="en-US"/>
        </w:rPr>
        <w:t xml:space="preserve"> </w:t>
      </w:r>
      <w:r w:rsidR="00974EFF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 w:rsidR="00904BBA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</w:t>
      </w:r>
      <w:r w:rsidR="00937D13">
        <w:rPr>
          <w:rFonts w:ascii="Arial" w:hAnsi="Arial" w:cs="Arial"/>
          <w:b/>
          <w:color w:val="FF0000"/>
          <w:sz w:val="20"/>
          <w:lang w:val="en-US"/>
        </w:rPr>
        <w:t>12</w:t>
      </w:r>
    </w:p>
    <w:p w14:paraId="24A4E62C" w14:textId="77777777" w:rsidR="00E24CC6" w:rsidRPr="00036837" w:rsidRDefault="00E24CC6" w:rsidP="00D72889">
      <w:pPr>
        <w:rPr>
          <w:rFonts w:ascii="Arial" w:hAnsi="Arial" w:cs="Arial"/>
          <w:b/>
          <w:sz w:val="20"/>
        </w:rPr>
      </w:pP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566E8118" w14:textId="160ACFAC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</w:r>
      <w:r w:rsidR="00A66602">
        <w:rPr>
          <w:rFonts w:ascii="Arial" w:hAnsi="Arial" w:cs="Arial"/>
          <w:b/>
          <w:sz w:val="20"/>
        </w:rPr>
        <w:t xml:space="preserve">Balances </w:t>
      </w:r>
      <w:r w:rsidR="008B0F7D">
        <w:rPr>
          <w:rFonts w:ascii="Arial" w:hAnsi="Arial" w:cs="Arial"/>
          <w:b/>
          <w:sz w:val="20"/>
        </w:rPr>
        <w:t>31</w:t>
      </w:r>
      <w:r w:rsidR="008B0F7D" w:rsidRPr="008B0F7D">
        <w:rPr>
          <w:rFonts w:ascii="Arial" w:hAnsi="Arial" w:cs="Arial"/>
          <w:b/>
          <w:sz w:val="20"/>
          <w:vertAlign w:val="superscript"/>
        </w:rPr>
        <w:t>st</w:t>
      </w:r>
      <w:r w:rsidR="008B0F7D">
        <w:rPr>
          <w:rFonts w:ascii="Arial" w:hAnsi="Arial" w:cs="Arial"/>
          <w:b/>
          <w:sz w:val="20"/>
        </w:rPr>
        <w:t xml:space="preserve"> March</w:t>
      </w:r>
      <w:r w:rsidR="00A66602">
        <w:rPr>
          <w:rFonts w:ascii="Arial" w:hAnsi="Arial" w:cs="Arial"/>
          <w:b/>
          <w:sz w:val="20"/>
        </w:rPr>
        <w:t xml:space="preserve"> 2019</w:t>
      </w:r>
    </w:p>
    <w:p w14:paraId="4DEB4D6C" w14:textId="77777777" w:rsidR="008B0F7D" w:rsidRPr="00D04E53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04E53">
        <w:rPr>
          <w:rFonts w:ascii="Arial" w:hAnsi="Arial" w:cs="Arial"/>
          <w:sz w:val="20"/>
        </w:rPr>
        <w:t>£ 6,586.75</w:t>
      </w:r>
    </w:p>
    <w:p w14:paraId="5705FD34" w14:textId="77777777" w:rsidR="008B0F7D" w:rsidRPr="00D04E53" w:rsidRDefault="008B0F7D" w:rsidP="008B0F7D">
      <w:pPr>
        <w:rPr>
          <w:rFonts w:ascii="Arial" w:hAnsi="Arial" w:cs="Arial"/>
          <w:sz w:val="20"/>
        </w:rPr>
      </w:pPr>
      <w:r w:rsidRPr="00D04E53">
        <w:rPr>
          <w:rFonts w:ascii="Arial" w:hAnsi="Arial" w:cs="Arial"/>
          <w:sz w:val="20"/>
        </w:rPr>
        <w:t>Reserve</w:t>
      </w:r>
      <w:r w:rsidRPr="00D04E53">
        <w:rPr>
          <w:rFonts w:ascii="Arial" w:hAnsi="Arial" w:cs="Arial"/>
          <w:sz w:val="20"/>
        </w:rPr>
        <w:tab/>
      </w:r>
      <w:r w:rsidRPr="00D04E53">
        <w:rPr>
          <w:rFonts w:ascii="Arial" w:hAnsi="Arial" w:cs="Arial"/>
          <w:sz w:val="20"/>
        </w:rPr>
        <w:tab/>
      </w:r>
      <w:r w:rsidRPr="00D04E53">
        <w:rPr>
          <w:rFonts w:ascii="Arial" w:hAnsi="Arial" w:cs="Arial"/>
          <w:sz w:val="20"/>
        </w:rPr>
        <w:tab/>
        <w:t>£ 5,008.92</w:t>
      </w:r>
    </w:p>
    <w:p w14:paraId="1BCF8CFC" w14:textId="2A2ED057" w:rsidR="008B0F7D" w:rsidRPr="00D04E53" w:rsidRDefault="008B0F7D" w:rsidP="008B0F7D">
      <w:pPr>
        <w:rPr>
          <w:rFonts w:ascii="Calibri" w:eastAsia="PMingLiU" w:hAnsi="Calibri"/>
          <w:color w:val="000000"/>
          <w:sz w:val="20"/>
          <w:lang w:eastAsia="en-GB"/>
        </w:rPr>
      </w:pPr>
      <w:r w:rsidRPr="00D04E53">
        <w:rPr>
          <w:rFonts w:ascii="Arial" w:hAnsi="Arial" w:cs="Arial"/>
          <w:sz w:val="20"/>
        </w:rPr>
        <w:t>Community Benefit Balance</w:t>
      </w:r>
      <w:r w:rsidRPr="00D04E53">
        <w:rPr>
          <w:rFonts w:ascii="Arial" w:hAnsi="Arial" w:cs="Arial"/>
          <w:sz w:val="20"/>
        </w:rPr>
        <w:tab/>
        <w:t xml:space="preserve">£ </w:t>
      </w:r>
      <w:r w:rsidRPr="00D04E53">
        <w:rPr>
          <w:rFonts w:ascii="Arial" w:eastAsia="PMingLiU" w:hAnsi="Arial" w:cs="Arial"/>
          <w:color w:val="000000"/>
          <w:sz w:val="20"/>
          <w:lang w:eastAsia="en-GB"/>
        </w:rPr>
        <w:t>7,963.66</w:t>
      </w:r>
      <w:r w:rsidR="00BF37C7">
        <w:rPr>
          <w:rFonts w:ascii="Arial" w:eastAsia="PMingLiU" w:hAnsi="Arial" w:cs="Arial"/>
          <w:color w:val="000000"/>
          <w:sz w:val="20"/>
          <w:lang w:eastAsia="en-GB"/>
        </w:rPr>
        <w:t xml:space="preserve"> </w:t>
      </w:r>
    </w:p>
    <w:p w14:paraId="7A28E04F" w14:textId="77777777" w:rsidR="004B6C9A" w:rsidRDefault="004B6C9A" w:rsidP="00D72889">
      <w:pPr>
        <w:rPr>
          <w:rFonts w:ascii="Arial" w:hAnsi="Arial" w:cs="Arial"/>
          <w:b/>
          <w:sz w:val="20"/>
        </w:rPr>
      </w:pPr>
    </w:p>
    <w:p w14:paraId="0ACBFA1E" w14:textId="77777777" w:rsidR="00D72889" w:rsidRDefault="00D72889" w:rsidP="00D72889">
      <w:pPr>
        <w:rPr>
          <w:rFonts w:ascii="Arial" w:hAnsi="Arial" w:cs="Arial"/>
          <w:sz w:val="20"/>
        </w:rPr>
      </w:pPr>
    </w:p>
    <w:p w14:paraId="4E46F84F" w14:textId="007A2A4A" w:rsidR="00D72889" w:rsidRDefault="00D72889" w:rsidP="00D72889">
      <w:pPr>
        <w:rPr>
          <w:rFonts w:ascii="Arial" w:hAnsi="Arial" w:cs="Arial"/>
          <w:b/>
          <w:sz w:val="20"/>
        </w:rPr>
      </w:pPr>
      <w:r w:rsidRPr="00030A28">
        <w:rPr>
          <w:rFonts w:ascii="Arial" w:hAnsi="Arial" w:cs="Arial"/>
          <w:b/>
          <w:sz w:val="20"/>
        </w:rPr>
        <w:t xml:space="preserve">11b. </w:t>
      </w:r>
      <w:r w:rsidRPr="00030A28">
        <w:rPr>
          <w:rFonts w:ascii="Arial" w:hAnsi="Arial" w:cs="Arial"/>
          <w:b/>
          <w:sz w:val="20"/>
        </w:rPr>
        <w:tab/>
        <w:t>To Approve Accounts for Payment including:</w:t>
      </w:r>
    </w:p>
    <w:p w14:paraId="35BDF16A" w14:textId="67CA1250" w:rsidR="008B0F7D" w:rsidRDefault="008B0F7D" w:rsidP="008B0F7D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Wages, Mileage and Expenses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</w:t>
      </w:r>
      <w:r w:rsidR="00086F4F">
        <w:rPr>
          <w:rFonts w:ascii="Arial" w:hAnsi="Arial" w:cs="Arial"/>
          <w:sz w:val="20"/>
        </w:rPr>
        <w:t>426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£173.71</w:t>
      </w:r>
    </w:p>
    <w:p w14:paraId="52E336B0" w14:textId="22E408B3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(balance on account)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086F4F">
        <w:rPr>
          <w:rFonts w:ascii="Arial" w:hAnsi="Arial" w:cs="Arial"/>
          <w:sz w:val="20"/>
        </w:rPr>
        <w:t xml:space="preserve"> 427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£72.00</w:t>
      </w:r>
    </w:p>
    <w:p w14:paraId="0F6E843A" w14:textId="364620D8" w:rsidR="00E3071A" w:rsidRDefault="00E3071A" w:rsidP="00E307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Annual Subscription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428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£184.80</w:t>
      </w:r>
    </w:p>
    <w:p w14:paraId="71B5ED34" w14:textId="76735E1B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Printer Ink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086F4F">
        <w:rPr>
          <w:rFonts w:ascii="Arial" w:hAnsi="Arial" w:cs="Arial"/>
          <w:sz w:val="20"/>
        </w:rPr>
        <w:t xml:space="preserve"> 42</w:t>
      </w:r>
      <w:r w:rsidR="00E3071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£35.46</w:t>
      </w:r>
    </w:p>
    <w:p w14:paraId="6B59D9FA" w14:textId="3B963375" w:rsidR="008B0F7D" w:rsidRDefault="008B0F7D" w:rsidP="008B0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 Land Registry</w:t>
      </w:r>
      <w:r>
        <w:rPr>
          <w:rFonts w:ascii="Arial" w:hAnsi="Arial" w:cs="Arial"/>
          <w:sz w:val="20"/>
        </w:rPr>
        <w:tab/>
        <w:t>(titles)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086F4F">
        <w:rPr>
          <w:rFonts w:ascii="Arial" w:hAnsi="Arial" w:cs="Arial"/>
          <w:sz w:val="20"/>
        </w:rPr>
        <w:t xml:space="preserve"> 4</w:t>
      </w:r>
      <w:r w:rsidR="00E3071A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£4.00</w:t>
      </w:r>
    </w:p>
    <w:p w14:paraId="710C2FD9" w14:textId="11266DB6" w:rsidR="008B0F7D" w:rsidRDefault="008B0F7D" w:rsidP="008B0F7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Leisure  </w:t>
      </w:r>
      <w:r w:rsidR="00CB1083"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>Remembrance Bench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086F4F">
        <w:rPr>
          <w:rFonts w:ascii="Arial" w:hAnsi="Arial" w:cs="Arial"/>
          <w:sz w:val="20"/>
        </w:rPr>
        <w:t xml:space="preserve"> 43</w:t>
      </w:r>
      <w:r w:rsidR="00E3071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£1,302.00</w:t>
      </w:r>
    </w:p>
    <w:p w14:paraId="0A4B9931" w14:textId="5AF1A344" w:rsidR="00B4775A" w:rsidRDefault="00B4775A" w:rsidP="008B0F7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Times Community Benefit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432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£960.00</w:t>
      </w:r>
    </w:p>
    <w:p w14:paraId="69B51BA4" w14:textId="77777777" w:rsidR="004B6C9A" w:rsidRPr="005705F2" w:rsidRDefault="004B6C9A" w:rsidP="00D72889">
      <w:pPr>
        <w:rPr>
          <w:rFonts w:ascii="Arial" w:hAnsi="Arial" w:cs="Arial"/>
          <w:b/>
          <w:sz w:val="20"/>
        </w:rPr>
      </w:pPr>
    </w:p>
    <w:p w14:paraId="2CEF31A5" w14:textId="6F505072" w:rsidR="00CD2FB4" w:rsidRDefault="00CD2FB4" w:rsidP="00CD2FB4">
      <w:pPr>
        <w:rPr>
          <w:rFonts w:ascii="Arial" w:hAnsi="Arial" w:cs="Arial"/>
          <w:sz w:val="20"/>
        </w:rPr>
      </w:pPr>
    </w:p>
    <w:p w14:paraId="278384F6" w14:textId="77777777" w:rsidR="00CD2FB4" w:rsidRDefault="00CD2FB4" w:rsidP="00CD2F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p w14:paraId="6C9BB5B3" w14:textId="77777777" w:rsidR="00A66602" w:rsidRDefault="00A66602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02761271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proofErr w:type="spellStart"/>
      <w:r w:rsidR="00BF37C7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BF37C7">
        <w:rPr>
          <w:rFonts w:ascii="Arial" w:hAnsi="Arial" w:cs="Arial"/>
          <w:b/>
          <w:sz w:val="20"/>
          <w:lang w:val="en-US"/>
        </w:rPr>
        <w:t xml:space="preserve"> Willets</w:t>
      </w:r>
      <w:r w:rsidR="00516DC7">
        <w:rPr>
          <w:rFonts w:ascii="Arial" w:hAnsi="Arial" w:cs="Arial"/>
          <w:b/>
          <w:sz w:val="20"/>
          <w:lang w:val="en-US"/>
        </w:rPr>
        <w:tab/>
      </w:r>
      <w:r w:rsidR="00516DC7">
        <w:rPr>
          <w:rFonts w:ascii="Arial" w:hAnsi="Arial" w:cs="Arial"/>
          <w:b/>
          <w:sz w:val="20"/>
          <w:lang w:val="en-US"/>
        </w:rPr>
        <w:tab/>
      </w:r>
      <w:proofErr w:type="spellStart"/>
      <w:r w:rsidRPr="00637928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FC4A2B">
        <w:rPr>
          <w:rFonts w:ascii="Arial" w:hAnsi="Arial" w:cs="Arial"/>
          <w:b/>
          <w:color w:val="FF0000"/>
          <w:sz w:val="20"/>
          <w:lang w:val="en-US"/>
        </w:rPr>
        <w:t>13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69FF14DC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8B0F7D">
        <w:rPr>
          <w:rFonts w:ascii="Arial" w:hAnsi="Arial" w:cs="Arial"/>
          <w:b/>
          <w:sz w:val="22"/>
          <w:szCs w:val="22"/>
        </w:rPr>
        <w:t>May</w:t>
      </w:r>
      <w:r w:rsidRPr="009054D1">
        <w:rPr>
          <w:rFonts w:ascii="Arial" w:hAnsi="Arial" w:cs="Arial"/>
          <w:b/>
          <w:sz w:val="22"/>
          <w:szCs w:val="22"/>
        </w:rPr>
        <w:t xml:space="preserve"> Agenda</w:t>
      </w:r>
    </w:p>
    <w:p w14:paraId="79D03168" w14:textId="120259B3" w:rsidR="00BF37C7" w:rsidRPr="00BF37C7" w:rsidRDefault="00BF37C7" w:rsidP="00CD2FB4">
      <w:pPr>
        <w:rPr>
          <w:rFonts w:ascii="Arial" w:hAnsi="Arial" w:cs="Arial"/>
          <w:sz w:val="20"/>
        </w:rPr>
      </w:pPr>
      <w:r w:rsidRPr="00BF37C7">
        <w:rPr>
          <w:rFonts w:ascii="Arial" w:hAnsi="Arial" w:cs="Arial"/>
          <w:sz w:val="20"/>
        </w:rPr>
        <w:t>Grass cutting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2BCDF2E3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8B0F7D">
        <w:rPr>
          <w:rFonts w:ascii="Arial" w:hAnsi="Arial" w:cs="Arial"/>
          <w:b/>
          <w:sz w:val="22"/>
          <w:szCs w:val="22"/>
        </w:rPr>
        <w:t>20</w:t>
      </w:r>
      <w:r w:rsidR="008B0F7D" w:rsidRPr="008B0F7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B0F7D">
        <w:rPr>
          <w:rFonts w:ascii="Arial" w:hAnsi="Arial" w:cs="Arial"/>
          <w:b/>
          <w:sz w:val="22"/>
          <w:szCs w:val="22"/>
        </w:rPr>
        <w:t xml:space="preserve"> May</w:t>
      </w:r>
      <w:r w:rsidR="00763FCE">
        <w:rPr>
          <w:rFonts w:ascii="Arial" w:hAnsi="Arial" w:cs="Arial"/>
          <w:b/>
          <w:sz w:val="22"/>
          <w:szCs w:val="22"/>
        </w:rPr>
        <w:t xml:space="preserve"> 2019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381B3A2E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lastRenderedPageBreak/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CD4582">
        <w:rPr>
          <w:rFonts w:ascii="Arial" w:hAnsi="Arial" w:cs="Arial"/>
          <w:b/>
          <w:sz w:val="22"/>
          <w:szCs w:val="22"/>
        </w:rPr>
        <w:t>21:00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07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978B" w14:textId="77777777" w:rsidR="003249A4" w:rsidRDefault="003249A4">
      <w:r>
        <w:separator/>
      </w:r>
    </w:p>
  </w:endnote>
  <w:endnote w:type="continuationSeparator" w:id="0">
    <w:p w14:paraId="53AD1351" w14:textId="77777777" w:rsidR="003249A4" w:rsidRDefault="0032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4843E8" w:rsidRDefault="00324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4843E8" w:rsidRDefault="00D7288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4843E8" w:rsidRPr="002A70EB" w:rsidRDefault="00D72889" w:rsidP="004D21D5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4843E8" w:rsidRDefault="0032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D0C4" w14:textId="77777777" w:rsidR="003249A4" w:rsidRDefault="003249A4">
      <w:r>
        <w:separator/>
      </w:r>
    </w:p>
  </w:footnote>
  <w:footnote w:type="continuationSeparator" w:id="0">
    <w:p w14:paraId="5DEF83F7" w14:textId="77777777" w:rsidR="003249A4" w:rsidRDefault="0032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4843E8" w:rsidRDefault="00324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4843E8" w:rsidRDefault="003249A4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4843E8" w:rsidRDefault="00324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164BB"/>
    <w:rsid w:val="00016647"/>
    <w:rsid w:val="00017976"/>
    <w:rsid w:val="00021EE5"/>
    <w:rsid w:val="0003185C"/>
    <w:rsid w:val="0003755E"/>
    <w:rsid w:val="000429A0"/>
    <w:rsid w:val="00054D1B"/>
    <w:rsid w:val="00074B06"/>
    <w:rsid w:val="00082A2E"/>
    <w:rsid w:val="00086F4F"/>
    <w:rsid w:val="00091286"/>
    <w:rsid w:val="000A7317"/>
    <w:rsid w:val="000A7E29"/>
    <w:rsid w:val="000B2615"/>
    <w:rsid w:val="000B47C1"/>
    <w:rsid w:val="000B7677"/>
    <w:rsid w:val="000C2CF8"/>
    <w:rsid w:val="000C5BA5"/>
    <w:rsid w:val="000D1E82"/>
    <w:rsid w:val="000D5A3D"/>
    <w:rsid w:val="000E36FC"/>
    <w:rsid w:val="000F46A3"/>
    <w:rsid w:val="00101A66"/>
    <w:rsid w:val="001103C7"/>
    <w:rsid w:val="001137A5"/>
    <w:rsid w:val="00113BB3"/>
    <w:rsid w:val="00116748"/>
    <w:rsid w:val="00120E9C"/>
    <w:rsid w:val="00121BDA"/>
    <w:rsid w:val="00122DE0"/>
    <w:rsid w:val="00127FA6"/>
    <w:rsid w:val="0013052F"/>
    <w:rsid w:val="001337D1"/>
    <w:rsid w:val="001364FB"/>
    <w:rsid w:val="00136CB9"/>
    <w:rsid w:val="0014565C"/>
    <w:rsid w:val="00150EA5"/>
    <w:rsid w:val="001648A5"/>
    <w:rsid w:val="00180D21"/>
    <w:rsid w:val="00192D80"/>
    <w:rsid w:val="001A49D2"/>
    <w:rsid w:val="001C0F8F"/>
    <w:rsid w:val="001C6F53"/>
    <w:rsid w:val="001D332D"/>
    <w:rsid w:val="001D57F6"/>
    <w:rsid w:val="001D5CD8"/>
    <w:rsid w:val="001D64E6"/>
    <w:rsid w:val="001E6BAF"/>
    <w:rsid w:val="00204CFF"/>
    <w:rsid w:val="00215830"/>
    <w:rsid w:val="00235C61"/>
    <w:rsid w:val="00247F93"/>
    <w:rsid w:val="002850B2"/>
    <w:rsid w:val="00297AEE"/>
    <w:rsid w:val="002A3097"/>
    <w:rsid w:val="002E61B6"/>
    <w:rsid w:val="002F5400"/>
    <w:rsid w:val="0030452C"/>
    <w:rsid w:val="0031328B"/>
    <w:rsid w:val="00313C96"/>
    <w:rsid w:val="00315361"/>
    <w:rsid w:val="003249A4"/>
    <w:rsid w:val="003278D2"/>
    <w:rsid w:val="00327F00"/>
    <w:rsid w:val="00333880"/>
    <w:rsid w:val="003417FE"/>
    <w:rsid w:val="0034498C"/>
    <w:rsid w:val="003510E2"/>
    <w:rsid w:val="00352D30"/>
    <w:rsid w:val="0036582F"/>
    <w:rsid w:val="00365956"/>
    <w:rsid w:val="0037231F"/>
    <w:rsid w:val="00372BF8"/>
    <w:rsid w:val="0037442D"/>
    <w:rsid w:val="003750DB"/>
    <w:rsid w:val="00380F9C"/>
    <w:rsid w:val="00395190"/>
    <w:rsid w:val="003A1625"/>
    <w:rsid w:val="003A54B1"/>
    <w:rsid w:val="003A64A8"/>
    <w:rsid w:val="003B15E5"/>
    <w:rsid w:val="003B741E"/>
    <w:rsid w:val="003D258F"/>
    <w:rsid w:val="003D7B9E"/>
    <w:rsid w:val="003D7F91"/>
    <w:rsid w:val="003E03B0"/>
    <w:rsid w:val="003E1A0F"/>
    <w:rsid w:val="003E6299"/>
    <w:rsid w:val="003F10F3"/>
    <w:rsid w:val="003F2D2E"/>
    <w:rsid w:val="004030DF"/>
    <w:rsid w:val="00407CC6"/>
    <w:rsid w:val="0041098A"/>
    <w:rsid w:val="0042456A"/>
    <w:rsid w:val="00431F6B"/>
    <w:rsid w:val="00440F35"/>
    <w:rsid w:val="00443D49"/>
    <w:rsid w:val="00452D4B"/>
    <w:rsid w:val="00466898"/>
    <w:rsid w:val="004844E3"/>
    <w:rsid w:val="00494F39"/>
    <w:rsid w:val="004A1309"/>
    <w:rsid w:val="004A283B"/>
    <w:rsid w:val="004A30CB"/>
    <w:rsid w:val="004A7CEF"/>
    <w:rsid w:val="004B213B"/>
    <w:rsid w:val="004B4A1B"/>
    <w:rsid w:val="004B6C9A"/>
    <w:rsid w:val="004C1D78"/>
    <w:rsid w:val="004C3EE4"/>
    <w:rsid w:val="004C40BE"/>
    <w:rsid w:val="004C4203"/>
    <w:rsid w:val="004C6915"/>
    <w:rsid w:val="004D25F8"/>
    <w:rsid w:val="004D303E"/>
    <w:rsid w:val="004E0B97"/>
    <w:rsid w:val="004E3BBB"/>
    <w:rsid w:val="00513C27"/>
    <w:rsid w:val="00514751"/>
    <w:rsid w:val="00516DC7"/>
    <w:rsid w:val="0052322D"/>
    <w:rsid w:val="00551862"/>
    <w:rsid w:val="005579B9"/>
    <w:rsid w:val="00560F2B"/>
    <w:rsid w:val="00576A77"/>
    <w:rsid w:val="00582572"/>
    <w:rsid w:val="005A2CAA"/>
    <w:rsid w:val="005A3EAB"/>
    <w:rsid w:val="005A4634"/>
    <w:rsid w:val="005A7B3C"/>
    <w:rsid w:val="005B54F4"/>
    <w:rsid w:val="005C3B35"/>
    <w:rsid w:val="005C56CE"/>
    <w:rsid w:val="005C5C72"/>
    <w:rsid w:val="005D41F2"/>
    <w:rsid w:val="005F00E7"/>
    <w:rsid w:val="005F46BB"/>
    <w:rsid w:val="005F72F4"/>
    <w:rsid w:val="006052B6"/>
    <w:rsid w:val="00625E79"/>
    <w:rsid w:val="00642DD9"/>
    <w:rsid w:val="006537D3"/>
    <w:rsid w:val="00654D51"/>
    <w:rsid w:val="0066015C"/>
    <w:rsid w:val="006640F1"/>
    <w:rsid w:val="0068267B"/>
    <w:rsid w:val="00687986"/>
    <w:rsid w:val="006A6040"/>
    <w:rsid w:val="006A65CD"/>
    <w:rsid w:val="006B69A7"/>
    <w:rsid w:val="006C03BA"/>
    <w:rsid w:val="006C7778"/>
    <w:rsid w:val="006F05D2"/>
    <w:rsid w:val="00723668"/>
    <w:rsid w:val="00723A81"/>
    <w:rsid w:val="00726338"/>
    <w:rsid w:val="00731DEA"/>
    <w:rsid w:val="0073356C"/>
    <w:rsid w:val="007453FC"/>
    <w:rsid w:val="00752648"/>
    <w:rsid w:val="00760A8F"/>
    <w:rsid w:val="00762099"/>
    <w:rsid w:val="00763FCE"/>
    <w:rsid w:val="00776A83"/>
    <w:rsid w:val="00780798"/>
    <w:rsid w:val="007824BA"/>
    <w:rsid w:val="00784440"/>
    <w:rsid w:val="007A5AEF"/>
    <w:rsid w:val="007B0F5A"/>
    <w:rsid w:val="007B3A98"/>
    <w:rsid w:val="007B63E8"/>
    <w:rsid w:val="007C0435"/>
    <w:rsid w:val="007C197B"/>
    <w:rsid w:val="007C5CB5"/>
    <w:rsid w:val="007D3E06"/>
    <w:rsid w:val="007E3D7E"/>
    <w:rsid w:val="007E7A82"/>
    <w:rsid w:val="007F16CD"/>
    <w:rsid w:val="007F6C81"/>
    <w:rsid w:val="0080791B"/>
    <w:rsid w:val="0081334E"/>
    <w:rsid w:val="00816D9A"/>
    <w:rsid w:val="00855B7A"/>
    <w:rsid w:val="008575C6"/>
    <w:rsid w:val="008622B4"/>
    <w:rsid w:val="00862E50"/>
    <w:rsid w:val="00864AF5"/>
    <w:rsid w:val="00873B58"/>
    <w:rsid w:val="008761AA"/>
    <w:rsid w:val="00890C8A"/>
    <w:rsid w:val="00896FFA"/>
    <w:rsid w:val="008B0AF8"/>
    <w:rsid w:val="008B0F7D"/>
    <w:rsid w:val="008C2FAA"/>
    <w:rsid w:val="008C748B"/>
    <w:rsid w:val="008D0EF6"/>
    <w:rsid w:val="008E090F"/>
    <w:rsid w:val="008F3843"/>
    <w:rsid w:val="008F5906"/>
    <w:rsid w:val="008F5E91"/>
    <w:rsid w:val="00904BBA"/>
    <w:rsid w:val="00907AAE"/>
    <w:rsid w:val="0091138D"/>
    <w:rsid w:val="00917295"/>
    <w:rsid w:val="00925466"/>
    <w:rsid w:val="009328AC"/>
    <w:rsid w:val="00933E12"/>
    <w:rsid w:val="0093778A"/>
    <w:rsid w:val="00937D13"/>
    <w:rsid w:val="00952C51"/>
    <w:rsid w:val="0096288C"/>
    <w:rsid w:val="00974EFF"/>
    <w:rsid w:val="00985484"/>
    <w:rsid w:val="00985EFB"/>
    <w:rsid w:val="009867D8"/>
    <w:rsid w:val="00996DF5"/>
    <w:rsid w:val="009A4EDD"/>
    <w:rsid w:val="009C0FE2"/>
    <w:rsid w:val="009C298C"/>
    <w:rsid w:val="009D4AC8"/>
    <w:rsid w:val="009D7DFD"/>
    <w:rsid w:val="009E67A3"/>
    <w:rsid w:val="009F0941"/>
    <w:rsid w:val="009F326F"/>
    <w:rsid w:val="00A05EA6"/>
    <w:rsid w:val="00A26FCA"/>
    <w:rsid w:val="00A33D86"/>
    <w:rsid w:val="00A41401"/>
    <w:rsid w:val="00A42EE4"/>
    <w:rsid w:val="00A43B06"/>
    <w:rsid w:val="00A54629"/>
    <w:rsid w:val="00A66602"/>
    <w:rsid w:val="00A741D7"/>
    <w:rsid w:val="00A77876"/>
    <w:rsid w:val="00A779D9"/>
    <w:rsid w:val="00A838E4"/>
    <w:rsid w:val="00A905CD"/>
    <w:rsid w:val="00A958F1"/>
    <w:rsid w:val="00AA0808"/>
    <w:rsid w:val="00AA1557"/>
    <w:rsid w:val="00AA78D1"/>
    <w:rsid w:val="00AC15D5"/>
    <w:rsid w:val="00AE3EAB"/>
    <w:rsid w:val="00AE46FF"/>
    <w:rsid w:val="00AE4E85"/>
    <w:rsid w:val="00B06515"/>
    <w:rsid w:val="00B110BC"/>
    <w:rsid w:val="00B12933"/>
    <w:rsid w:val="00B22D8E"/>
    <w:rsid w:val="00B27A78"/>
    <w:rsid w:val="00B27F2E"/>
    <w:rsid w:val="00B42B17"/>
    <w:rsid w:val="00B42C7E"/>
    <w:rsid w:val="00B43C5C"/>
    <w:rsid w:val="00B4775A"/>
    <w:rsid w:val="00B551A1"/>
    <w:rsid w:val="00B63A98"/>
    <w:rsid w:val="00B66E7A"/>
    <w:rsid w:val="00B74585"/>
    <w:rsid w:val="00B81AA0"/>
    <w:rsid w:val="00B85E96"/>
    <w:rsid w:val="00B87A9D"/>
    <w:rsid w:val="00B97C6A"/>
    <w:rsid w:val="00BA50DD"/>
    <w:rsid w:val="00BB0D04"/>
    <w:rsid w:val="00BB7A6A"/>
    <w:rsid w:val="00BC0275"/>
    <w:rsid w:val="00BD44C0"/>
    <w:rsid w:val="00BE754B"/>
    <w:rsid w:val="00BF1642"/>
    <w:rsid w:val="00BF2208"/>
    <w:rsid w:val="00BF37C7"/>
    <w:rsid w:val="00BF5BD4"/>
    <w:rsid w:val="00C056A0"/>
    <w:rsid w:val="00C16E66"/>
    <w:rsid w:val="00C3423C"/>
    <w:rsid w:val="00C35425"/>
    <w:rsid w:val="00C35BA1"/>
    <w:rsid w:val="00C45B11"/>
    <w:rsid w:val="00C50772"/>
    <w:rsid w:val="00C62761"/>
    <w:rsid w:val="00C7393C"/>
    <w:rsid w:val="00C77258"/>
    <w:rsid w:val="00C8125A"/>
    <w:rsid w:val="00CA2720"/>
    <w:rsid w:val="00CA3B2F"/>
    <w:rsid w:val="00CB0379"/>
    <w:rsid w:val="00CB1083"/>
    <w:rsid w:val="00CD2FB4"/>
    <w:rsid w:val="00CD4582"/>
    <w:rsid w:val="00CE69DC"/>
    <w:rsid w:val="00CE6B2D"/>
    <w:rsid w:val="00CE7466"/>
    <w:rsid w:val="00CF30D4"/>
    <w:rsid w:val="00CF379C"/>
    <w:rsid w:val="00CF3814"/>
    <w:rsid w:val="00CF3FF6"/>
    <w:rsid w:val="00CF6835"/>
    <w:rsid w:val="00D02A05"/>
    <w:rsid w:val="00D0377B"/>
    <w:rsid w:val="00D1280E"/>
    <w:rsid w:val="00D228BE"/>
    <w:rsid w:val="00D24DBE"/>
    <w:rsid w:val="00D30600"/>
    <w:rsid w:val="00D31CF4"/>
    <w:rsid w:val="00D37C49"/>
    <w:rsid w:val="00D52B37"/>
    <w:rsid w:val="00D53560"/>
    <w:rsid w:val="00D63AEE"/>
    <w:rsid w:val="00D663AB"/>
    <w:rsid w:val="00D72889"/>
    <w:rsid w:val="00D91473"/>
    <w:rsid w:val="00D92314"/>
    <w:rsid w:val="00DA147B"/>
    <w:rsid w:val="00DA408D"/>
    <w:rsid w:val="00DB6098"/>
    <w:rsid w:val="00DC0507"/>
    <w:rsid w:val="00DC3E01"/>
    <w:rsid w:val="00DC6D20"/>
    <w:rsid w:val="00DC723E"/>
    <w:rsid w:val="00DD0479"/>
    <w:rsid w:val="00DD298D"/>
    <w:rsid w:val="00DD3C58"/>
    <w:rsid w:val="00DF238E"/>
    <w:rsid w:val="00E042A8"/>
    <w:rsid w:val="00E1120D"/>
    <w:rsid w:val="00E11911"/>
    <w:rsid w:val="00E1449C"/>
    <w:rsid w:val="00E156C4"/>
    <w:rsid w:val="00E17C04"/>
    <w:rsid w:val="00E24CC6"/>
    <w:rsid w:val="00E3071A"/>
    <w:rsid w:val="00E47002"/>
    <w:rsid w:val="00E512B3"/>
    <w:rsid w:val="00E615E6"/>
    <w:rsid w:val="00E67F43"/>
    <w:rsid w:val="00E7657B"/>
    <w:rsid w:val="00E76C00"/>
    <w:rsid w:val="00E803D5"/>
    <w:rsid w:val="00E845CD"/>
    <w:rsid w:val="00E93A74"/>
    <w:rsid w:val="00EA0A15"/>
    <w:rsid w:val="00EA7F52"/>
    <w:rsid w:val="00EB002C"/>
    <w:rsid w:val="00EB1D66"/>
    <w:rsid w:val="00EC595F"/>
    <w:rsid w:val="00ED1BB4"/>
    <w:rsid w:val="00EE1E2A"/>
    <w:rsid w:val="00F00A25"/>
    <w:rsid w:val="00F20ACA"/>
    <w:rsid w:val="00F246AF"/>
    <w:rsid w:val="00F27629"/>
    <w:rsid w:val="00F42510"/>
    <w:rsid w:val="00F53A1E"/>
    <w:rsid w:val="00F54175"/>
    <w:rsid w:val="00F563DF"/>
    <w:rsid w:val="00F62AEC"/>
    <w:rsid w:val="00F75450"/>
    <w:rsid w:val="00F77C6A"/>
    <w:rsid w:val="00F85259"/>
    <w:rsid w:val="00F871E2"/>
    <w:rsid w:val="00F93FAA"/>
    <w:rsid w:val="00F94515"/>
    <w:rsid w:val="00FB0254"/>
    <w:rsid w:val="00FB40AF"/>
    <w:rsid w:val="00FB46B6"/>
    <w:rsid w:val="00FB673F"/>
    <w:rsid w:val="00FC4A2B"/>
    <w:rsid w:val="00FC79EF"/>
    <w:rsid w:val="00FD722E"/>
    <w:rsid w:val="00FE102D"/>
    <w:rsid w:val="00FE13E4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68</cp:revision>
  <cp:lastPrinted>2019-04-08T08:14:00Z</cp:lastPrinted>
  <dcterms:created xsi:type="dcterms:W3CDTF">2019-04-08T08:15:00Z</dcterms:created>
  <dcterms:modified xsi:type="dcterms:W3CDTF">2019-04-15T20:55:00Z</dcterms:modified>
</cp:coreProperties>
</file>