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EA31F" w14:textId="77777777" w:rsidR="00D72889" w:rsidRPr="009054D1" w:rsidRDefault="00D72889" w:rsidP="00D72889">
      <w:pPr>
        <w:pStyle w:val="Heading1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9054D1">
        <w:rPr>
          <w:rFonts w:ascii="Arial" w:hAnsi="Arial" w:cs="Arial"/>
          <w:sz w:val="40"/>
          <w:szCs w:val="40"/>
        </w:rPr>
        <w:t>North Tamerton Parish Council</w:t>
      </w:r>
    </w:p>
    <w:p w14:paraId="4B14925C" w14:textId="77777777" w:rsidR="00D72889" w:rsidRPr="009054D1" w:rsidRDefault="00D72889" w:rsidP="00D72889">
      <w:pPr>
        <w:rPr>
          <w:rFonts w:ascii="Arial" w:hAnsi="Arial" w:cs="Arial"/>
          <w:vertAlign w:val="subscript"/>
        </w:rPr>
      </w:pPr>
    </w:p>
    <w:p w14:paraId="6F3FB2CE" w14:textId="77777777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  <w:r w:rsidRPr="009054D1">
        <w:rPr>
          <w:rFonts w:ascii="Arial" w:hAnsi="Arial" w:cs="Arial"/>
          <w:sz w:val="28"/>
          <w:szCs w:val="28"/>
        </w:rPr>
        <w:t xml:space="preserve">Minutes for the </w:t>
      </w:r>
      <w:r>
        <w:rPr>
          <w:rFonts w:ascii="Arial" w:hAnsi="Arial" w:cs="Arial"/>
          <w:sz w:val="28"/>
          <w:szCs w:val="28"/>
        </w:rPr>
        <w:t>Ordinary</w:t>
      </w:r>
      <w:r w:rsidRPr="009054D1">
        <w:rPr>
          <w:rFonts w:ascii="Arial" w:hAnsi="Arial" w:cs="Arial"/>
          <w:sz w:val="28"/>
          <w:szCs w:val="28"/>
        </w:rPr>
        <w:t xml:space="preserve"> Meeting</w:t>
      </w:r>
    </w:p>
    <w:p w14:paraId="79BB6B70" w14:textId="408A4B54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  <w:r w:rsidRPr="009054D1">
        <w:rPr>
          <w:rFonts w:ascii="Arial" w:hAnsi="Arial" w:cs="Arial"/>
          <w:sz w:val="28"/>
          <w:szCs w:val="28"/>
        </w:rPr>
        <w:t xml:space="preserve">Monday </w:t>
      </w:r>
      <w:r w:rsidR="004F5C81">
        <w:rPr>
          <w:rFonts w:ascii="Arial" w:hAnsi="Arial" w:cs="Arial"/>
          <w:sz w:val="28"/>
          <w:szCs w:val="28"/>
        </w:rPr>
        <w:t>21</w:t>
      </w:r>
      <w:r w:rsidR="004F5C81" w:rsidRPr="004F5C81">
        <w:rPr>
          <w:rFonts w:ascii="Arial" w:hAnsi="Arial" w:cs="Arial"/>
          <w:sz w:val="28"/>
          <w:szCs w:val="28"/>
          <w:vertAlign w:val="superscript"/>
        </w:rPr>
        <w:t>st</w:t>
      </w:r>
      <w:r w:rsidR="004F5C81">
        <w:rPr>
          <w:rFonts w:ascii="Arial" w:hAnsi="Arial" w:cs="Arial"/>
          <w:sz w:val="28"/>
          <w:szCs w:val="28"/>
        </w:rPr>
        <w:t xml:space="preserve"> October</w:t>
      </w:r>
      <w:r w:rsidR="008B0F7D">
        <w:rPr>
          <w:rFonts w:ascii="Arial" w:hAnsi="Arial" w:cs="Arial"/>
          <w:sz w:val="28"/>
          <w:szCs w:val="28"/>
        </w:rPr>
        <w:t xml:space="preserve"> </w:t>
      </w:r>
      <w:r w:rsidR="00BE754B">
        <w:rPr>
          <w:rFonts w:ascii="Arial" w:hAnsi="Arial" w:cs="Arial"/>
          <w:sz w:val="28"/>
          <w:szCs w:val="28"/>
        </w:rPr>
        <w:t>2019</w:t>
      </w:r>
    </w:p>
    <w:p w14:paraId="2615A964" w14:textId="77777777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</w:p>
    <w:p w14:paraId="281024FD" w14:textId="77777777" w:rsidR="00D72889" w:rsidRPr="009054D1" w:rsidRDefault="00D72889" w:rsidP="00D72889">
      <w:pPr>
        <w:jc w:val="center"/>
        <w:rPr>
          <w:rFonts w:ascii="Arial" w:hAnsi="Arial" w:cs="Arial"/>
          <w:b/>
          <w:szCs w:val="24"/>
        </w:rPr>
      </w:pPr>
      <w:r w:rsidRPr="009054D1">
        <w:rPr>
          <w:rFonts w:ascii="Arial" w:hAnsi="Arial" w:cs="Arial"/>
          <w:b/>
          <w:szCs w:val="24"/>
        </w:rPr>
        <w:t>All meetings are open to the press and public unless the Council decides otherwise</w:t>
      </w:r>
    </w:p>
    <w:p w14:paraId="0E67D894" w14:textId="77777777" w:rsidR="00D72889" w:rsidRPr="009054D1" w:rsidRDefault="00D72889" w:rsidP="00D72889">
      <w:pPr>
        <w:ind w:left="-2"/>
        <w:rPr>
          <w:rFonts w:ascii="Arial" w:hAnsi="Arial" w:cs="Arial"/>
          <w:sz w:val="20"/>
        </w:rPr>
      </w:pPr>
    </w:p>
    <w:p w14:paraId="62D33CB6" w14:textId="3981D1FF" w:rsidR="00514751" w:rsidRPr="00514751" w:rsidRDefault="00514751" w:rsidP="005147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D72889" w:rsidRPr="00514751">
        <w:rPr>
          <w:rFonts w:ascii="Arial" w:hAnsi="Arial" w:cs="Arial"/>
          <w:b/>
          <w:sz w:val="22"/>
          <w:szCs w:val="22"/>
        </w:rPr>
        <w:t xml:space="preserve">Public question time </w:t>
      </w:r>
      <w:r w:rsidR="00D72889" w:rsidRPr="00514751">
        <w:rPr>
          <w:rFonts w:ascii="Arial" w:hAnsi="Arial" w:cs="Arial"/>
          <w:sz w:val="22"/>
          <w:szCs w:val="22"/>
        </w:rPr>
        <w:t>(15 minutes allowed for this)</w:t>
      </w:r>
    </w:p>
    <w:p w14:paraId="5621C82E" w14:textId="77777777" w:rsidR="00514751" w:rsidRPr="009054D1" w:rsidRDefault="00514751" w:rsidP="00D72889">
      <w:pPr>
        <w:rPr>
          <w:rFonts w:ascii="Arial" w:hAnsi="Arial" w:cs="Arial"/>
          <w:sz w:val="22"/>
          <w:szCs w:val="22"/>
        </w:rPr>
      </w:pPr>
    </w:p>
    <w:p w14:paraId="3649E495" w14:textId="0DC35762" w:rsidR="00D72889" w:rsidRDefault="00D72889" w:rsidP="00D72889">
      <w:pPr>
        <w:ind w:left="-2"/>
        <w:rPr>
          <w:rFonts w:ascii="Arial" w:hAnsi="Arial" w:cs="Arial"/>
          <w:b/>
          <w:sz w:val="20"/>
        </w:rPr>
      </w:pPr>
      <w:r w:rsidRPr="009054D1">
        <w:rPr>
          <w:rFonts w:ascii="Arial" w:hAnsi="Arial" w:cs="Arial"/>
          <w:b/>
          <w:sz w:val="20"/>
        </w:rPr>
        <w:t>1a.</w:t>
      </w:r>
      <w:r w:rsidRPr="009054D1">
        <w:rPr>
          <w:rFonts w:ascii="Arial" w:hAnsi="Arial" w:cs="Arial"/>
          <w:b/>
          <w:sz w:val="20"/>
        </w:rPr>
        <w:tab/>
        <w:t>To receive County Councillor’s report on Matters Arising</w:t>
      </w:r>
    </w:p>
    <w:p w14:paraId="0B55A083" w14:textId="5424D2E6" w:rsidR="00E76C00" w:rsidRDefault="00917295" w:rsidP="00845651">
      <w:pPr>
        <w:ind w:left="-2"/>
        <w:rPr>
          <w:rFonts w:ascii="Arial" w:hAnsi="Arial" w:cs="Arial"/>
          <w:sz w:val="20"/>
        </w:rPr>
      </w:pPr>
      <w:r w:rsidRPr="00917295">
        <w:rPr>
          <w:rFonts w:ascii="Arial" w:hAnsi="Arial" w:cs="Arial"/>
          <w:sz w:val="20"/>
        </w:rPr>
        <w:t xml:space="preserve">CCllr Chopak </w:t>
      </w:r>
      <w:r w:rsidR="00845651">
        <w:rPr>
          <w:rFonts w:ascii="Arial" w:hAnsi="Arial" w:cs="Arial"/>
          <w:sz w:val="20"/>
        </w:rPr>
        <w:t>gave the following update:</w:t>
      </w:r>
    </w:p>
    <w:p w14:paraId="498611C1" w14:textId="2F749B47" w:rsidR="00D72889" w:rsidRDefault="004F5C81" w:rsidP="00E54D3A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Bude Area Network workshop was held at Marhamchurch recently. Meetings will be moved around the panel parishes from now on. The next meeting will be in Kilkhampton on the 9</w:t>
      </w:r>
      <w:r w:rsidRPr="004F5C81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December.</w:t>
      </w:r>
    </w:p>
    <w:p w14:paraId="2775B7A7" w14:textId="523444C7" w:rsidR="00B74370" w:rsidRPr="00B74370" w:rsidRDefault="00B74370" w:rsidP="00B74370">
      <w:pPr>
        <w:ind w:left="360"/>
        <w:rPr>
          <w:rFonts w:ascii="Arial" w:hAnsi="Arial" w:cs="Arial"/>
          <w:sz w:val="20"/>
        </w:rPr>
      </w:pPr>
    </w:p>
    <w:p w14:paraId="77B69FFA" w14:textId="34241E9A" w:rsidR="00E54D3A" w:rsidRDefault="00E54D3A" w:rsidP="00D72889">
      <w:pPr>
        <w:rPr>
          <w:rFonts w:ascii="Arial" w:hAnsi="Arial" w:cs="Arial"/>
          <w:sz w:val="20"/>
        </w:rPr>
      </w:pPr>
    </w:p>
    <w:p w14:paraId="68B6B942" w14:textId="77777777" w:rsidR="00E54D3A" w:rsidRDefault="00E54D3A" w:rsidP="00D72889">
      <w:pPr>
        <w:rPr>
          <w:rFonts w:ascii="Arial" w:hAnsi="Arial" w:cs="Arial"/>
          <w:sz w:val="20"/>
        </w:rPr>
      </w:pPr>
    </w:p>
    <w:p w14:paraId="3763ED2F" w14:textId="77777777" w:rsidR="00D72889" w:rsidRPr="009054D1" w:rsidRDefault="00D72889" w:rsidP="00D72889">
      <w:pPr>
        <w:ind w:lef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The Opening, Councillors present</w:t>
      </w:r>
    </w:p>
    <w:p w14:paraId="17D3D20D" w14:textId="3E71F06B" w:rsidR="00204CFF" w:rsidRDefault="00D72889" w:rsidP="00D72889">
      <w:pPr>
        <w:pStyle w:val="ListParagraph"/>
        <w:spacing w:after="100" w:afterAutospacing="1"/>
        <w:ind w:left="0"/>
        <w:rPr>
          <w:rFonts w:ascii="Arial" w:hAnsi="Arial" w:cs="Arial"/>
          <w:sz w:val="20"/>
          <w:lang w:val="en-US"/>
        </w:rPr>
      </w:pPr>
      <w:r w:rsidRPr="009054D1">
        <w:rPr>
          <w:rFonts w:ascii="Arial" w:hAnsi="Arial" w:cs="Arial"/>
          <w:sz w:val="20"/>
          <w:lang w:val="en-US"/>
        </w:rPr>
        <w:t>The Meeting was opened by the Chair, Cllr</w:t>
      </w:r>
      <w:r w:rsidR="00964228">
        <w:rPr>
          <w:rFonts w:ascii="Arial" w:hAnsi="Arial" w:cs="Arial"/>
          <w:sz w:val="20"/>
          <w:lang w:val="en-US"/>
        </w:rPr>
        <w:t xml:space="preserve"> Beesley</w:t>
      </w:r>
      <w:r w:rsidRPr="009054D1">
        <w:rPr>
          <w:rFonts w:ascii="Arial" w:hAnsi="Arial" w:cs="Arial"/>
          <w:sz w:val="20"/>
          <w:lang w:val="en-US"/>
        </w:rPr>
        <w:t xml:space="preserve"> with</w:t>
      </w:r>
      <w:r w:rsidR="00881218">
        <w:rPr>
          <w:rFonts w:ascii="Arial" w:hAnsi="Arial" w:cs="Arial"/>
          <w:sz w:val="20"/>
          <w:lang w:val="en-US"/>
        </w:rPr>
        <w:t xml:space="preserve"> </w:t>
      </w:r>
      <w:r w:rsidR="009B03C7">
        <w:rPr>
          <w:rFonts w:ascii="Arial" w:hAnsi="Arial" w:cs="Arial"/>
          <w:sz w:val="20"/>
          <w:lang w:val="en-US"/>
        </w:rPr>
        <w:t>5</w:t>
      </w:r>
      <w:r w:rsidR="006F7D45">
        <w:rPr>
          <w:rFonts w:ascii="Arial" w:hAnsi="Arial" w:cs="Arial"/>
          <w:sz w:val="20"/>
          <w:lang w:val="en-US"/>
        </w:rPr>
        <w:t xml:space="preserve"> </w:t>
      </w:r>
      <w:r w:rsidR="00881218" w:rsidRPr="009054D1">
        <w:rPr>
          <w:rFonts w:ascii="Arial" w:hAnsi="Arial" w:cs="Arial"/>
          <w:sz w:val="20"/>
          <w:lang w:val="en-US"/>
        </w:rPr>
        <w:t>Councilors</w:t>
      </w:r>
      <w:r w:rsidR="00E1120D">
        <w:rPr>
          <w:rFonts w:ascii="Arial" w:hAnsi="Arial" w:cs="Arial"/>
          <w:sz w:val="20"/>
          <w:lang w:val="en-US"/>
        </w:rPr>
        <w:t xml:space="preserve"> </w:t>
      </w:r>
      <w:r w:rsidRPr="009054D1">
        <w:rPr>
          <w:rFonts w:ascii="Arial" w:hAnsi="Arial" w:cs="Arial"/>
          <w:sz w:val="20"/>
          <w:lang w:val="en-US"/>
        </w:rPr>
        <w:t>present</w:t>
      </w:r>
      <w:r w:rsidR="002A3097">
        <w:rPr>
          <w:rFonts w:ascii="Arial" w:hAnsi="Arial" w:cs="Arial"/>
          <w:sz w:val="20"/>
          <w:lang w:val="en-US"/>
        </w:rPr>
        <w:t>.</w:t>
      </w:r>
      <w:r w:rsidR="00C8125A">
        <w:rPr>
          <w:rFonts w:ascii="Arial" w:hAnsi="Arial" w:cs="Arial"/>
          <w:sz w:val="20"/>
          <w:lang w:val="en-US"/>
        </w:rPr>
        <w:t xml:space="preserve"> Cllr </w:t>
      </w:r>
      <w:r w:rsidR="00964228">
        <w:rPr>
          <w:rFonts w:ascii="Arial" w:hAnsi="Arial" w:cs="Arial"/>
          <w:sz w:val="20"/>
          <w:lang w:val="en-US"/>
        </w:rPr>
        <w:t>Gerry</w:t>
      </w:r>
      <w:r w:rsidR="00881218">
        <w:rPr>
          <w:rFonts w:ascii="Arial" w:hAnsi="Arial" w:cs="Arial"/>
          <w:sz w:val="20"/>
          <w:lang w:val="en-US"/>
        </w:rPr>
        <w:t>,</w:t>
      </w:r>
      <w:r w:rsidR="005A19DA">
        <w:rPr>
          <w:rFonts w:ascii="Arial" w:hAnsi="Arial" w:cs="Arial"/>
          <w:sz w:val="20"/>
          <w:lang w:val="en-US"/>
        </w:rPr>
        <w:t xml:space="preserve"> Willets, </w:t>
      </w:r>
      <w:r w:rsidR="00964228">
        <w:rPr>
          <w:rFonts w:ascii="Arial" w:hAnsi="Arial" w:cs="Arial"/>
          <w:sz w:val="20"/>
          <w:lang w:val="en-US"/>
        </w:rPr>
        <w:t>Harper</w:t>
      </w:r>
      <w:r w:rsidR="009B03C7">
        <w:rPr>
          <w:rFonts w:ascii="Arial" w:hAnsi="Arial" w:cs="Arial"/>
          <w:sz w:val="20"/>
          <w:lang w:val="en-US"/>
        </w:rPr>
        <w:t>, Bluett</w:t>
      </w:r>
      <w:r w:rsidR="006F7D45">
        <w:rPr>
          <w:rFonts w:ascii="Arial" w:hAnsi="Arial" w:cs="Arial"/>
          <w:sz w:val="20"/>
          <w:lang w:val="en-US"/>
        </w:rPr>
        <w:t xml:space="preserve"> and</w:t>
      </w:r>
      <w:r w:rsidR="009B03C7">
        <w:rPr>
          <w:rFonts w:ascii="Arial" w:hAnsi="Arial" w:cs="Arial"/>
          <w:sz w:val="20"/>
          <w:lang w:val="en-US"/>
        </w:rPr>
        <w:t xml:space="preserve"> Snowden</w:t>
      </w:r>
      <w:r w:rsidR="00C8125A">
        <w:rPr>
          <w:rFonts w:ascii="Arial" w:hAnsi="Arial" w:cs="Arial"/>
          <w:sz w:val="20"/>
          <w:lang w:val="en-US"/>
        </w:rPr>
        <w:t>.</w:t>
      </w:r>
      <w:r w:rsidR="002A3097">
        <w:rPr>
          <w:rFonts w:ascii="Arial" w:hAnsi="Arial" w:cs="Arial"/>
          <w:sz w:val="20"/>
          <w:lang w:val="en-US"/>
        </w:rPr>
        <w:t xml:space="preserve"> </w:t>
      </w:r>
      <w:r w:rsidR="00E24CC6">
        <w:rPr>
          <w:rFonts w:ascii="Arial" w:hAnsi="Arial" w:cs="Arial"/>
          <w:sz w:val="20"/>
          <w:lang w:val="en-US"/>
        </w:rPr>
        <w:t>Beth Sachs</w:t>
      </w:r>
      <w:r w:rsidRPr="009054D1">
        <w:rPr>
          <w:rFonts w:ascii="Arial" w:hAnsi="Arial" w:cs="Arial"/>
          <w:sz w:val="20"/>
          <w:lang w:val="en-US"/>
        </w:rPr>
        <w:t xml:space="preserve"> – Clerk</w:t>
      </w:r>
      <w:r w:rsidR="00907AAE">
        <w:rPr>
          <w:rFonts w:ascii="Arial" w:hAnsi="Arial" w:cs="Arial"/>
          <w:sz w:val="20"/>
          <w:lang w:val="en-US"/>
        </w:rPr>
        <w:t>.</w:t>
      </w:r>
    </w:p>
    <w:p w14:paraId="7A8A98DE" w14:textId="34C99504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Apologies for absence with reasons</w:t>
      </w:r>
    </w:p>
    <w:p w14:paraId="346685E8" w14:textId="1D139EFB" w:rsidR="00964228" w:rsidRPr="00964228" w:rsidRDefault="00964228" w:rsidP="00D72889">
      <w:pPr>
        <w:rPr>
          <w:rFonts w:ascii="Arial" w:hAnsi="Arial" w:cs="Arial"/>
          <w:bCs/>
          <w:sz w:val="20"/>
        </w:rPr>
      </w:pPr>
      <w:r w:rsidRPr="00964228">
        <w:rPr>
          <w:rFonts w:ascii="Arial" w:hAnsi="Arial" w:cs="Arial"/>
          <w:bCs/>
          <w:sz w:val="20"/>
        </w:rPr>
        <w:t>Josh Ravenscroft – personal</w:t>
      </w:r>
    </w:p>
    <w:p w14:paraId="4B29C65C" w14:textId="4FC95F2C" w:rsidR="00514751" w:rsidRPr="00917295" w:rsidRDefault="00514751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It was </w:t>
      </w:r>
      <w:r w:rsidRPr="00514751">
        <w:rPr>
          <w:rFonts w:ascii="Arial" w:hAnsi="Arial" w:cs="Arial"/>
          <w:b/>
          <w:sz w:val="20"/>
        </w:rPr>
        <w:t>resolved</w:t>
      </w:r>
      <w:r>
        <w:rPr>
          <w:rFonts w:ascii="Arial" w:hAnsi="Arial" w:cs="Arial"/>
          <w:sz w:val="20"/>
        </w:rPr>
        <w:t xml:space="preserve"> to accept the apologies.</w:t>
      </w:r>
    </w:p>
    <w:p w14:paraId="49CD0C90" w14:textId="36D20313" w:rsidR="00D72889" w:rsidRPr="004A144B" w:rsidRDefault="00D72889" w:rsidP="00D7288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Proposed: Cllr</w:t>
      </w:r>
      <w:r w:rsidR="00B74370">
        <w:rPr>
          <w:rFonts w:ascii="Arial" w:hAnsi="Arial" w:cs="Arial"/>
          <w:b/>
          <w:sz w:val="20"/>
        </w:rPr>
        <w:t xml:space="preserve"> Beesley</w:t>
      </w:r>
      <w:r>
        <w:rPr>
          <w:rFonts w:ascii="Arial" w:hAnsi="Arial" w:cs="Arial"/>
          <w:b/>
          <w:sz w:val="20"/>
        </w:rPr>
        <w:tab/>
        <w:t>Seconded: Cllr</w:t>
      </w:r>
      <w:r w:rsidR="007C5CB5">
        <w:rPr>
          <w:rFonts w:ascii="Arial" w:hAnsi="Arial" w:cs="Arial"/>
          <w:b/>
          <w:sz w:val="20"/>
        </w:rPr>
        <w:tab/>
      </w:r>
      <w:r w:rsidR="00B74370">
        <w:rPr>
          <w:rFonts w:ascii="Arial" w:hAnsi="Arial" w:cs="Arial"/>
          <w:b/>
          <w:sz w:val="20"/>
        </w:rPr>
        <w:t>Willets</w:t>
      </w:r>
      <w:r w:rsidR="007C5CB5">
        <w:rPr>
          <w:rFonts w:ascii="Arial" w:hAnsi="Arial" w:cs="Arial"/>
          <w:b/>
          <w:sz w:val="20"/>
        </w:rPr>
        <w:tab/>
      </w:r>
      <w:r w:rsidR="00823659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unan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8B0F7D">
        <w:rPr>
          <w:rFonts w:ascii="Arial" w:hAnsi="Arial" w:cs="Arial"/>
          <w:b/>
          <w:color w:val="FF0000"/>
          <w:sz w:val="20"/>
        </w:rPr>
        <w:t>19/0</w:t>
      </w:r>
      <w:r w:rsidR="0044157E">
        <w:rPr>
          <w:rFonts w:ascii="Arial" w:hAnsi="Arial" w:cs="Arial"/>
          <w:b/>
          <w:color w:val="FF0000"/>
          <w:sz w:val="20"/>
        </w:rPr>
        <w:t>3</w:t>
      </w:r>
      <w:r w:rsidR="00F703AA">
        <w:rPr>
          <w:rFonts w:ascii="Arial" w:hAnsi="Arial" w:cs="Arial"/>
          <w:b/>
          <w:color w:val="FF0000"/>
          <w:sz w:val="20"/>
        </w:rPr>
        <w:t>3</w:t>
      </w:r>
    </w:p>
    <w:p w14:paraId="5A67D0F8" w14:textId="77777777" w:rsidR="00D72889" w:rsidRPr="009054D1" w:rsidRDefault="00D72889" w:rsidP="00D72889">
      <w:pPr>
        <w:rPr>
          <w:rFonts w:ascii="Arial" w:hAnsi="Arial" w:cs="Arial"/>
          <w:sz w:val="20"/>
        </w:rPr>
      </w:pPr>
    </w:p>
    <w:p w14:paraId="5BC8A012" w14:textId="1F2F25FD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Declarations of interest &amp; dispensations</w:t>
      </w:r>
    </w:p>
    <w:p w14:paraId="6ED1174D" w14:textId="750351D0" w:rsidR="00B74370" w:rsidRPr="00B74370" w:rsidRDefault="00B74370" w:rsidP="00D72889">
      <w:pPr>
        <w:rPr>
          <w:rFonts w:ascii="Arial" w:hAnsi="Arial" w:cs="Arial"/>
          <w:bCs/>
          <w:sz w:val="20"/>
        </w:rPr>
      </w:pPr>
      <w:r w:rsidRPr="00B74370">
        <w:rPr>
          <w:rFonts w:ascii="Arial" w:hAnsi="Arial" w:cs="Arial"/>
          <w:bCs/>
          <w:sz w:val="20"/>
        </w:rPr>
        <w:t xml:space="preserve">Cllr Beesley and </w:t>
      </w:r>
      <w:r w:rsidR="00E418DB">
        <w:rPr>
          <w:rFonts w:ascii="Arial" w:hAnsi="Arial" w:cs="Arial"/>
          <w:bCs/>
          <w:sz w:val="20"/>
        </w:rPr>
        <w:t xml:space="preserve">Cllr </w:t>
      </w:r>
      <w:r w:rsidRPr="00B74370">
        <w:rPr>
          <w:rFonts w:ascii="Arial" w:hAnsi="Arial" w:cs="Arial"/>
          <w:bCs/>
          <w:sz w:val="20"/>
        </w:rPr>
        <w:t>Willets item 10.1</w:t>
      </w:r>
    </w:p>
    <w:p w14:paraId="4E6828D0" w14:textId="77777777" w:rsidR="00D72889" w:rsidRPr="009054D1" w:rsidRDefault="00D72889" w:rsidP="00D72889">
      <w:pPr>
        <w:rPr>
          <w:rFonts w:ascii="Arial" w:hAnsi="Arial" w:cs="Arial"/>
          <w:sz w:val="20"/>
        </w:rPr>
      </w:pPr>
    </w:p>
    <w:p w14:paraId="0CF2981F" w14:textId="77777777" w:rsidR="00D72889" w:rsidRPr="009054D1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To receive and approve the Minutes of:</w:t>
      </w:r>
    </w:p>
    <w:p w14:paraId="51C28798" w14:textId="0B4AADA2" w:rsidR="00D72889" w:rsidRPr="009054D1" w:rsidRDefault="00D72889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Ordinary </w:t>
      </w:r>
      <w:r w:rsidRPr="009054D1">
        <w:rPr>
          <w:rFonts w:ascii="Arial" w:hAnsi="Arial" w:cs="Arial"/>
          <w:sz w:val="20"/>
        </w:rPr>
        <w:t xml:space="preserve">Meeting Monday </w:t>
      </w:r>
      <w:r w:rsidR="00F703AA">
        <w:rPr>
          <w:rFonts w:ascii="Arial" w:hAnsi="Arial" w:cs="Arial"/>
          <w:sz w:val="20"/>
        </w:rPr>
        <w:t>16</w:t>
      </w:r>
      <w:r w:rsidR="00F703AA" w:rsidRPr="00F703AA">
        <w:rPr>
          <w:rFonts w:ascii="Arial" w:hAnsi="Arial" w:cs="Arial"/>
          <w:sz w:val="20"/>
          <w:vertAlign w:val="superscript"/>
        </w:rPr>
        <w:t>th</w:t>
      </w:r>
      <w:r w:rsidR="00F703AA">
        <w:rPr>
          <w:rFonts w:ascii="Arial" w:hAnsi="Arial" w:cs="Arial"/>
          <w:sz w:val="20"/>
        </w:rPr>
        <w:t xml:space="preserve"> September</w:t>
      </w:r>
      <w:r w:rsidR="0044157E">
        <w:rPr>
          <w:rFonts w:ascii="Arial" w:hAnsi="Arial" w:cs="Arial"/>
          <w:sz w:val="20"/>
        </w:rPr>
        <w:t xml:space="preserve"> 2019</w:t>
      </w:r>
    </w:p>
    <w:p w14:paraId="2ED8C41C" w14:textId="77777777" w:rsidR="00D72889" w:rsidRPr="009054D1" w:rsidRDefault="00D72889" w:rsidP="00D72889">
      <w:pPr>
        <w:rPr>
          <w:rFonts w:ascii="Arial" w:hAnsi="Arial" w:cs="Arial"/>
          <w:sz w:val="20"/>
        </w:rPr>
      </w:pPr>
      <w:r w:rsidRPr="009054D1">
        <w:rPr>
          <w:rFonts w:ascii="Arial" w:hAnsi="Arial" w:cs="Arial"/>
          <w:sz w:val="20"/>
          <w:lang w:val="en-US"/>
        </w:rPr>
        <w:t>It was</w:t>
      </w:r>
      <w:r w:rsidRPr="009054D1">
        <w:rPr>
          <w:rFonts w:ascii="Arial" w:hAnsi="Arial" w:cs="Arial"/>
          <w:b/>
          <w:sz w:val="20"/>
          <w:lang w:val="en-US"/>
        </w:rPr>
        <w:t xml:space="preserve"> resolved</w:t>
      </w:r>
      <w:r w:rsidRPr="009054D1">
        <w:rPr>
          <w:rFonts w:ascii="Arial" w:hAnsi="Arial" w:cs="Arial"/>
          <w:sz w:val="20"/>
          <w:lang w:val="en-US"/>
        </w:rPr>
        <w:t xml:space="preserve"> that the Minutes</w:t>
      </w:r>
      <w:r w:rsidRPr="009054D1">
        <w:rPr>
          <w:rFonts w:ascii="Arial" w:hAnsi="Arial" w:cs="Arial"/>
          <w:sz w:val="20"/>
        </w:rPr>
        <w:t xml:space="preserve"> </w:t>
      </w:r>
      <w:r w:rsidRPr="009054D1">
        <w:rPr>
          <w:rFonts w:ascii="Arial" w:hAnsi="Arial" w:cs="Arial"/>
          <w:sz w:val="20"/>
          <w:lang w:val="en-US"/>
        </w:rPr>
        <w:t xml:space="preserve">be confirmed as an accurate record </w:t>
      </w:r>
    </w:p>
    <w:p w14:paraId="4CE8439B" w14:textId="6D4DAFEA" w:rsidR="00D72889" w:rsidRPr="00362E1B" w:rsidRDefault="00D72889" w:rsidP="00D72889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 w:rsidR="00431F6B">
        <w:rPr>
          <w:rFonts w:ascii="Arial" w:hAnsi="Arial" w:cs="Arial"/>
          <w:b/>
          <w:sz w:val="20"/>
          <w:lang w:val="en-US"/>
        </w:rPr>
        <w:t xml:space="preserve"> Cllr</w:t>
      </w:r>
      <w:r w:rsidR="00823659">
        <w:rPr>
          <w:rFonts w:ascii="Arial" w:hAnsi="Arial" w:cs="Arial"/>
          <w:b/>
          <w:sz w:val="20"/>
          <w:lang w:val="en-US"/>
        </w:rPr>
        <w:t xml:space="preserve"> </w:t>
      </w:r>
      <w:r w:rsidR="00423165">
        <w:rPr>
          <w:rFonts w:ascii="Arial" w:hAnsi="Arial" w:cs="Arial"/>
          <w:b/>
          <w:sz w:val="20"/>
          <w:lang w:val="en-US"/>
        </w:rPr>
        <w:tab/>
      </w:r>
      <w:r w:rsidR="00B74370">
        <w:rPr>
          <w:rFonts w:ascii="Arial" w:hAnsi="Arial" w:cs="Arial"/>
          <w:b/>
          <w:sz w:val="20"/>
          <w:lang w:val="en-US"/>
        </w:rPr>
        <w:t>Snowden</w:t>
      </w:r>
      <w:r w:rsidR="00823659"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 w:rsidR="00431F6B">
        <w:rPr>
          <w:rFonts w:ascii="Arial" w:hAnsi="Arial" w:cs="Arial"/>
          <w:b/>
          <w:sz w:val="20"/>
          <w:lang w:val="en-US"/>
        </w:rPr>
        <w:t xml:space="preserve"> Cllr</w:t>
      </w:r>
      <w:r w:rsidR="008B0F7D">
        <w:rPr>
          <w:rFonts w:ascii="Arial" w:hAnsi="Arial" w:cs="Arial"/>
          <w:b/>
          <w:sz w:val="20"/>
          <w:lang w:val="en-US"/>
        </w:rPr>
        <w:tab/>
      </w:r>
      <w:r w:rsidR="00B74370">
        <w:rPr>
          <w:rFonts w:ascii="Arial" w:hAnsi="Arial" w:cs="Arial"/>
          <w:b/>
          <w:sz w:val="20"/>
          <w:lang w:val="en-US"/>
        </w:rPr>
        <w:t xml:space="preserve"> Willets </w:t>
      </w:r>
      <w:r w:rsidR="001E6BAF"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unan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 w:rsidR="0044157E">
        <w:rPr>
          <w:rFonts w:ascii="Arial" w:hAnsi="Arial" w:cs="Arial"/>
          <w:b/>
          <w:color w:val="002060"/>
          <w:sz w:val="20"/>
          <w:lang w:val="en-US"/>
        </w:rPr>
        <w:tab/>
      </w:r>
      <w:r w:rsidR="008B0F7D">
        <w:rPr>
          <w:rFonts w:ascii="Arial" w:hAnsi="Arial" w:cs="Arial"/>
          <w:b/>
          <w:color w:val="FF0000"/>
          <w:sz w:val="20"/>
          <w:lang w:val="en-US"/>
        </w:rPr>
        <w:t>19/</w:t>
      </w:r>
      <w:r w:rsidR="0044157E">
        <w:rPr>
          <w:rFonts w:ascii="Arial" w:hAnsi="Arial" w:cs="Arial"/>
          <w:b/>
          <w:color w:val="FF0000"/>
          <w:sz w:val="20"/>
          <w:lang w:val="en-US"/>
        </w:rPr>
        <w:t>03</w:t>
      </w:r>
      <w:r w:rsidR="00F703AA">
        <w:rPr>
          <w:rFonts w:ascii="Arial" w:hAnsi="Arial" w:cs="Arial"/>
          <w:b/>
          <w:color w:val="FF0000"/>
          <w:sz w:val="20"/>
          <w:lang w:val="en-US"/>
        </w:rPr>
        <w:t>4</w:t>
      </w:r>
    </w:p>
    <w:p w14:paraId="05767E8F" w14:textId="77777777" w:rsidR="00D72889" w:rsidRDefault="00D72889" w:rsidP="00D72889">
      <w:pPr>
        <w:ind w:left="-227"/>
        <w:rPr>
          <w:rFonts w:ascii="Arial" w:hAnsi="Arial" w:cs="Arial"/>
          <w:b/>
          <w:color w:val="002060"/>
          <w:sz w:val="22"/>
          <w:szCs w:val="22"/>
        </w:rPr>
      </w:pPr>
      <w:r w:rsidRPr="00362E1B">
        <w:rPr>
          <w:rFonts w:ascii="Arial" w:hAnsi="Arial" w:cs="Arial"/>
          <w:b/>
          <w:color w:val="002060"/>
          <w:sz w:val="22"/>
          <w:szCs w:val="22"/>
        </w:rPr>
        <w:tab/>
      </w:r>
    </w:p>
    <w:p w14:paraId="2DE1E0FC" w14:textId="20B3F2AF" w:rsidR="00D72889" w:rsidRDefault="00D72889" w:rsidP="00D72889">
      <w:pPr>
        <w:ind w:left="-227" w:firstLine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9054D1">
        <w:rPr>
          <w:rFonts w:ascii="Arial" w:hAnsi="Arial" w:cs="Arial"/>
          <w:b/>
          <w:sz w:val="22"/>
          <w:szCs w:val="22"/>
        </w:rPr>
        <w:t xml:space="preserve">. </w:t>
      </w:r>
      <w:r w:rsidRPr="009054D1">
        <w:rPr>
          <w:rFonts w:ascii="Arial" w:hAnsi="Arial" w:cs="Arial"/>
          <w:b/>
          <w:sz w:val="22"/>
          <w:szCs w:val="22"/>
        </w:rPr>
        <w:tab/>
        <w:t>To receive Clerk’s report on Matters Arising:</w:t>
      </w:r>
      <w:r w:rsidRPr="009054D1">
        <w:rPr>
          <w:rFonts w:ascii="Arial" w:hAnsi="Arial" w:cs="Arial"/>
          <w:sz w:val="22"/>
          <w:szCs w:val="22"/>
        </w:rPr>
        <w:t xml:space="preserve"> </w:t>
      </w:r>
    </w:p>
    <w:p w14:paraId="7D44525C" w14:textId="43CC8D20" w:rsidR="00BD6DDB" w:rsidRDefault="00BD6DDB" w:rsidP="00BD6DDB">
      <w:pPr>
        <w:ind w:left="-227" w:firstLine="22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External Audit report</w:t>
      </w:r>
      <w:r w:rsidR="002F320D">
        <w:rPr>
          <w:rFonts w:ascii="Arial" w:hAnsi="Arial" w:cs="Arial"/>
          <w:bCs/>
          <w:sz w:val="20"/>
        </w:rPr>
        <w:t xml:space="preserve"> received from PKF Littlejohn. No matters arising.</w:t>
      </w:r>
    </w:p>
    <w:p w14:paraId="41189F9D" w14:textId="40D5BAA1" w:rsidR="00BD6DDB" w:rsidRDefault="00BD6DDB" w:rsidP="002F320D">
      <w:pPr>
        <w:ind w:lef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Victory Road Grounds Maintenance</w:t>
      </w:r>
      <w:r w:rsidR="00422A48">
        <w:rPr>
          <w:rFonts w:ascii="Arial" w:hAnsi="Arial" w:cs="Arial"/>
          <w:bCs/>
          <w:sz w:val="20"/>
        </w:rPr>
        <w:t>. T</w:t>
      </w:r>
      <w:r w:rsidR="002F320D">
        <w:rPr>
          <w:rFonts w:ascii="Arial" w:hAnsi="Arial" w:cs="Arial"/>
          <w:bCs/>
          <w:sz w:val="20"/>
        </w:rPr>
        <w:t xml:space="preserve">he map was circulated to Cllrs showing the area of land on Victory </w:t>
      </w:r>
      <w:r w:rsidR="00D941EB">
        <w:rPr>
          <w:rFonts w:ascii="Arial" w:hAnsi="Arial" w:cs="Arial"/>
          <w:bCs/>
          <w:sz w:val="20"/>
        </w:rPr>
        <w:t>R</w:t>
      </w:r>
      <w:r w:rsidR="002F320D">
        <w:rPr>
          <w:rFonts w:ascii="Arial" w:hAnsi="Arial" w:cs="Arial"/>
          <w:bCs/>
          <w:sz w:val="20"/>
        </w:rPr>
        <w:t>oad which Cornwall Housing are requesting the Parish Council take on</w:t>
      </w:r>
      <w:r w:rsidR="00D941EB">
        <w:rPr>
          <w:rFonts w:ascii="Arial" w:hAnsi="Arial" w:cs="Arial"/>
          <w:bCs/>
          <w:sz w:val="20"/>
        </w:rPr>
        <w:t xml:space="preserve"> maintenance for</w:t>
      </w:r>
      <w:r w:rsidR="002F320D">
        <w:rPr>
          <w:rFonts w:ascii="Arial" w:hAnsi="Arial" w:cs="Arial"/>
          <w:bCs/>
          <w:sz w:val="20"/>
        </w:rPr>
        <w:t xml:space="preserve">. </w:t>
      </w:r>
      <w:r w:rsidR="00D941EB">
        <w:rPr>
          <w:rFonts w:ascii="Arial" w:hAnsi="Arial" w:cs="Arial"/>
          <w:bCs/>
          <w:sz w:val="20"/>
        </w:rPr>
        <w:t>Discussed further in item 10.4</w:t>
      </w:r>
    </w:p>
    <w:p w14:paraId="23513F54" w14:textId="01C5AE85" w:rsidR="00E54D3A" w:rsidRDefault="00E54D3A" w:rsidP="00BD6DDB">
      <w:pPr>
        <w:ind w:left="-227"/>
        <w:rPr>
          <w:rFonts w:ascii="Arial" w:hAnsi="Arial" w:cs="Arial"/>
          <w:bCs/>
          <w:sz w:val="20"/>
        </w:rPr>
      </w:pPr>
    </w:p>
    <w:p w14:paraId="5EC36587" w14:textId="77777777" w:rsidR="006B69A7" w:rsidRDefault="006B69A7" w:rsidP="000D1E82">
      <w:pPr>
        <w:rPr>
          <w:rFonts w:ascii="Arial" w:hAnsi="Arial" w:cs="Arial"/>
          <w:sz w:val="22"/>
          <w:szCs w:val="22"/>
        </w:rPr>
      </w:pPr>
    </w:p>
    <w:p w14:paraId="63BA27DB" w14:textId="77777777" w:rsidR="00D72889" w:rsidRPr="00A125F2" w:rsidRDefault="00D72889" w:rsidP="00D72889">
      <w:pPr>
        <w:ind w:left="-227"/>
        <w:rPr>
          <w:rFonts w:ascii="Arial" w:hAnsi="Arial" w:cs="Arial"/>
          <w:b/>
          <w:sz w:val="20"/>
        </w:rPr>
      </w:pPr>
    </w:p>
    <w:p w14:paraId="7797F74A" w14:textId="764C5DD8" w:rsidR="00D72889" w:rsidRDefault="00D72889" w:rsidP="00D72889">
      <w:pPr>
        <w:ind w:left="-227" w:firstLine="2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Planning</w:t>
      </w:r>
    </w:p>
    <w:p w14:paraId="1BF6BFF4" w14:textId="77777777" w:rsidR="00D72889" w:rsidRDefault="00D72889" w:rsidP="00D72889">
      <w:pPr>
        <w:ind w:left="-227" w:firstLine="225"/>
        <w:rPr>
          <w:rFonts w:ascii="Arial" w:hAnsi="Arial" w:cs="Arial"/>
          <w:b/>
          <w:sz w:val="22"/>
          <w:szCs w:val="22"/>
        </w:rPr>
      </w:pPr>
      <w:r w:rsidRPr="009054D1">
        <w:rPr>
          <w:rFonts w:ascii="Arial" w:hAnsi="Arial" w:cs="Arial"/>
          <w:sz w:val="20"/>
        </w:rPr>
        <w:t>Any late applications received will be discussed under this section</w:t>
      </w:r>
    </w:p>
    <w:p w14:paraId="642EC709" w14:textId="0A5E00FD" w:rsidR="00D72889" w:rsidRDefault="00D72889" w:rsidP="00D7288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DE7F45">
        <w:rPr>
          <w:rFonts w:ascii="Arial" w:hAnsi="Arial" w:cs="Arial"/>
          <w:b/>
          <w:sz w:val="20"/>
        </w:rPr>
        <w:t>a.</w:t>
      </w:r>
      <w:r w:rsidRPr="00DE7F45">
        <w:rPr>
          <w:rFonts w:ascii="Arial" w:hAnsi="Arial" w:cs="Arial"/>
          <w:b/>
          <w:sz w:val="20"/>
        </w:rPr>
        <w:tab/>
        <w:t>To discuss and make a Consultee comment on Application:</w:t>
      </w:r>
    </w:p>
    <w:p w14:paraId="5358A63A" w14:textId="77777777" w:rsidR="0013261F" w:rsidRDefault="0013261F" w:rsidP="00D72889">
      <w:pPr>
        <w:rPr>
          <w:rFonts w:ascii="Arial" w:hAnsi="Arial" w:cs="Arial"/>
          <w:b/>
          <w:sz w:val="20"/>
        </w:rPr>
      </w:pPr>
    </w:p>
    <w:p w14:paraId="066A94BE" w14:textId="268465E5" w:rsidR="001E1E04" w:rsidRPr="00D941EB" w:rsidRDefault="00D941EB" w:rsidP="00D72889">
      <w:pPr>
        <w:rPr>
          <w:rFonts w:ascii="Arial" w:hAnsi="Arial" w:cs="Arial"/>
          <w:bCs/>
          <w:sz w:val="20"/>
        </w:rPr>
      </w:pPr>
      <w:r w:rsidRPr="00D941EB">
        <w:rPr>
          <w:rFonts w:ascii="Arial" w:hAnsi="Arial" w:cs="Arial"/>
          <w:bCs/>
          <w:sz w:val="20"/>
        </w:rPr>
        <w:t>None</w:t>
      </w:r>
    </w:p>
    <w:p w14:paraId="4045D25D" w14:textId="77777777" w:rsidR="00D941EB" w:rsidRDefault="00D941EB" w:rsidP="00D72889">
      <w:pPr>
        <w:rPr>
          <w:rFonts w:ascii="Arial" w:hAnsi="Arial" w:cs="Arial"/>
          <w:b/>
          <w:sz w:val="20"/>
        </w:rPr>
      </w:pPr>
    </w:p>
    <w:p w14:paraId="6A93CC40" w14:textId="45497FF8" w:rsidR="00D72889" w:rsidRDefault="00D72889" w:rsidP="00D72889">
      <w:pPr>
        <w:rPr>
          <w:rFonts w:ascii="Arial" w:hAnsi="Arial" w:cs="Arial"/>
          <w:b/>
          <w:sz w:val="20"/>
        </w:rPr>
      </w:pPr>
      <w:r w:rsidRPr="002610AF">
        <w:rPr>
          <w:rFonts w:ascii="Arial" w:hAnsi="Arial" w:cs="Arial"/>
          <w:b/>
          <w:sz w:val="20"/>
        </w:rPr>
        <w:t xml:space="preserve">7b. </w:t>
      </w:r>
      <w:r w:rsidRPr="002610AF">
        <w:rPr>
          <w:rFonts w:ascii="Arial" w:hAnsi="Arial" w:cs="Arial"/>
          <w:b/>
          <w:sz w:val="20"/>
        </w:rPr>
        <w:tab/>
        <w:t>Decisions</w:t>
      </w:r>
    </w:p>
    <w:p w14:paraId="2FBF3000" w14:textId="510CA1DE" w:rsidR="00FB29DD" w:rsidRDefault="00FB29DD" w:rsidP="00D72889">
      <w:pPr>
        <w:rPr>
          <w:rFonts w:ascii="Arial" w:hAnsi="Arial" w:cs="Arial"/>
          <w:b/>
          <w:sz w:val="20"/>
        </w:rPr>
      </w:pPr>
    </w:p>
    <w:p w14:paraId="6CAAA095" w14:textId="019293A0" w:rsidR="00F87184" w:rsidRPr="00F87184" w:rsidRDefault="00F87184" w:rsidP="00D72889">
      <w:pPr>
        <w:rPr>
          <w:rFonts w:ascii="Arial" w:hAnsi="Arial" w:cs="Arial"/>
          <w:bCs/>
          <w:sz w:val="20"/>
        </w:rPr>
      </w:pPr>
      <w:r w:rsidRPr="00F87184">
        <w:rPr>
          <w:rFonts w:ascii="Arial" w:hAnsi="Arial" w:cs="Arial"/>
          <w:bCs/>
          <w:sz w:val="20"/>
        </w:rPr>
        <w:t>None</w:t>
      </w:r>
    </w:p>
    <w:p w14:paraId="78A64140" w14:textId="77777777" w:rsidR="00D72889" w:rsidRDefault="00D72889" w:rsidP="00D72889">
      <w:pPr>
        <w:ind w:left="-2"/>
        <w:rPr>
          <w:rFonts w:ascii="Arial" w:hAnsi="Arial" w:cs="Arial"/>
          <w:b/>
          <w:sz w:val="22"/>
          <w:szCs w:val="22"/>
        </w:rPr>
      </w:pPr>
    </w:p>
    <w:p w14:paraId="1D2225EB" w14:textId="77777777" w:rsidR="00D72889" w:rsidRDefault="00D72889" w:rsidP="00D72889">
      <w:pPr>
        <w:ind w:left="-227" w:firstLine="22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054D1">
        <w:rPr>
          <w:rFonts w:ascii="Arial" w:hAnsi="Arial" w:cs="Arial"/>
          <w:b/>
          <w:sz w:val="22"/>
          <w:szCs w:val="22"/>
        </w:rPr>
        <w:t>Portfolio Reports:</w:t>
      </w:r>
      <w:r w:rsidRPr="009054D1">
        <w:rPr>
          <w:rFonts w:ascii="Arial" w:hAnsi="Arial" w:cs="Arial"/>
          <w:b/>
          <w:sz w:val="22"/>
          <w:szCs w:val="22"/>
        </w:rPr>
        <w:tab/>
      </w:r>
    </w:p>
    <w:p w14:paraId="5C007898" w14:textId="63FD2845" w:rsidR="00A905CD" w:rsidRPr="00A905CD" w:rsidRDefault="00D72889" w:rsidP="00A905CD">
      <w:pPr>
        <w:pStyle w:val="yiv9444466579msolistparagraph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Transport &amp; Roads</w:t>
      </w:r>
      <w:r w:rsidRPr="003541B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–</w:t>
      </w:r>
      <w:r w:rsidR="00016647">
        <w:rPr>
          <w:rFonts w:ascii="Arial" w:hAnsi="Arial" w:cs="Arial"/>
          <w:sz w:val="20"/>
          <w:szCs w:val="20"/>
        </w:rPr>
        <w:t>.</w:t>
      </w:r>
      <w:r w:rsidR="00A45F68">
        <w:rPr>
          <w:rFonts w:ascii="Arial" w:hAnsi="Arial" w:cs="Arial"/>
          <w:sz w:val="20"/>
          <w:szCs w:val="20"/>
        </w:rPr>
        <w:t>Cornwall Council are proposing a 40mph buffer zone</w:t>
      </w:r>
      <w:r w:rsidR="00412062">
        <w:rPr>
          <w:rFonts w:ascii="Arial" w:hAnsi="Arial" w:cs="Arial"/>
          <w:sz w:val="20"/>
          <w:szCs w:val="20"/>
        </w:rPr>
        <w:t xml:space="preserve"> </w:t>
      </w:r>
      <w:r w:rsidR="00394A78">
        <w:rPr>
          <w:rFonts w:ascii="Arial" w:hAnsi="Arial" w:cs="Arial"/>
          <w:sz w:val="20"/>
          <w:szCs w:val="20"/>
        </w:rPr>
        <w:t xml:space="preserve">on the eastern and western approaches to the village. </w:t>
      </w:r>
      <w:r w:rsidR="00A45F68">
        <w:rPr>
          <w:rFonts w:ascii="Arial" w:hAnsi="Arial" w:cs="Arial"/>
          <w:sz w:val="20"/>
          <w:szCs w:val="20"/>
        </w:rPr>
        <w:t xml:space="preserve">Cllrs feel it should be a 30mph buffer limit. </w:t>
      </w:r>
      <w:r w:rsidR="00412062">
        <w:rPr>
          <w:rFonts w:ascii="Arial" w:hAnsi="Arial" w:cs="Arial"/>
          <w:sz w:val="20"/>
          <w:szCs w:val="20"/>
        </w:rPr>
        <w:t>Consultation on the proposals close on the 25</w:t>
      </w:r>
      <w:r w:rsidR="00412062" w:rsidRPr="00A45F68">
        <w:rPr>
          <w:rFonts w:ascii="Arial" w:hAnsi="Arial" w:cs="Arial"/>
          <w:sz w:val="20"/>
          <w:szCs w:val="20"/>
          <w:vertAlign w:val="superscript"/>
        </w:rPr>
        <w:t>th</w:t>
      </w:r>
      <w:r w:rsidR="00412062">
        <w:rPr>
          <w:rFonts w:ascii="Arial" w:hAnsi="Arial" w:cs="Arial"/>
          <w:sz w:val="20"/>
          <w:szCs w:val="20"/>
        </w:rPr>
        <w:t xml:space="preserve"> October. </w:t>
      </w:r>
      <w:r w:rsidR="00394A78">
        <w:rPr>
          <w:rFonts w:ascii="Arial" w:hAnsi="Arial" w:cs="Arial"/>
          <w:sz w:val="20"/>
          <w:szCs w:val="20"/>
        </w:rPr>
        <w:t>The Council will respond formally</w:t>
      </w:r>
      <w:r w:rsidR="00422A48">
        <w:rPr>
          <w:rFonts w:ascii="Arial" w:hAnsi="Arial" w:cs="Arial"/>
          <w:sz w:val="20"/>
          <w:szCs w:val="20"/>
        </w:rPr>
        <w:t>,</w:t>
      </w:r>
      <w:r w:rsidR="00394A78">
        <w:rPr>
          <w:rFonts w:ascii="Arial" w:hAnsi="Arial" w:cs="Arial"/>
          <w:sz w:val="20"/>
          <w:szCs w:val="20"/>
        </w:rPr>
        <w:t xml:space="preserve"> stating that the Parish Council were hoping to see a more </w:t>
      </w:r>
      <w:r w:rsidR="00394A78">
        <w:rPr>
          <w:rFonts w:ascii="Arial" w:hAnsi="Arial" w:cs="Arial"/>
          <w:sz w:val="20"/>
          <w:szCs w:val="20"/>
        </w:rPr>
        <w:lastRenderedPageBreak/>
        <w:t>formalised scheme, with the main concern around slowing speed down in the village</w:t>
      </w:r>
      <w:r w:rsidR="0086644A">
        <w:rPr>
          <w:rFonts w:ascii="Arial" w:hAnsi="Arial" w:cs="Arial"/>
          <w:sz w:val="20"/>
          <w:szCs w:val="20"/>
        </w:rPr>
        <w:t xml:space="preserve"> still in question</w:t>
      </w:r>
      <w:r w:rsidR="00CA2605">
        <w:rPr>
          <w:rFonts w:ascii="Arial" w:hAnsi="Arial" w:cs="Arial"/>
          <w:sz w:val="20"/>
          <w:szCs w:val="20"/>
        </w:rPr>
        <w:t xml:space="preserve"> with the current proposals</w:t>
      </w:r>
      <w:r w:rsidR="00394A78">
        <w:rPr>
          <w:rFonts w:ascii="Arial" w:hAnsi="Arial" w:cs="Arial"/>
          <w:sz w:val="20"/>
          <w:szCs w:val="20"/>
        </w:rPr>
        <w:t>.</w:t>
      </w:r>
    </w:p>
    <w:p w14:paraId="4B9C0109" w14:textId="06400C65" w:rsidR="00D72889" w:rsidRDefault="00D72889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</w:t>
      </w:r>
      <w:r w:rsidR="00B110BC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>N</w:t>
      </w:r>
      <w:r>
        <w:rPr>
          <w:rFonts w:ascii="Arial" w:hAnsi="Arial" w:cs="Arial"/>
          <w:sz w:val="20"/>
        </w:rPr>
        <w:t xml:space="preserve"> –</w:t>
      </w:r>
      <w:r w:rsidR="0091138D">
        <w:rPr>
          <w:rFonts w:ascii="Arial" w:hAnsi="Arial" w:cs="Arial"/>
          <w:sz w:val="20"/>
        </w:rPr>
        <w:t>.</w:t>
      </w:r>
      <w:r w:rsidR="00A971D3">
        <w:rPr>
          <w:rFonts w:ascii="Arial" w:hAnsi="Arial" w:cs="Arial"/>
          <w:sz w:val="20"/>
        </w:rPr>
        <w:t xml:space="preserve"> </w:t>
      </w:r>
      <w:r w:rsidR="00422A48">
        <w:rPr>
          <w:rFonts w:ascii="Arial" w:hAnsi="Arial" w:cs="Arial"/>
          <w:sz w:val="20"/>
        </w:rPr>
        <w:t>Cllr Beesley requested Cllrs attend forthcoming meetings.</w:t>
      </w:r>
    </w:p>
    <w:p w14:paraId="3AE0846C" w14:textId="027D6C18" w:rsidR="00D72889" w:rsidRPr="008B14C9" w:rsidRDefault="00D72889" w:rsidP="00D72889">
      <w:pPr>
        <w:rPr>
          <w:rFonts w:ascii="Arial" w:hAnsi="Arial" w:cs="Arial"/>
          <w:sz w:val="20"/>
        </w:rPr>
      </w:pPr>
      <w:r w:rsidRPr="003541BC">
        <w:rPr>
          <w:rFonts w:ascii="Arial" w:hAnsi="Arial" w:cs="Arial"/>
          <w:b/>
          <w:sz w:val="20"/>
        </w:rPr>
        <w:t>Parish Hall</w:t>
      </w:r>
      <w:r>
        <w:rPr>
          <w:rFonts w:ascii="Arial" w:hAnsi="Arial" w:cs="Arial"/>
          <w:b/>
          <w:sz w:val="20"/>
        </w:rPr>
        <w:t xml:space="preserve"> – </w:t>
      </w:r>
      <w:r w:rsidR="000E7289">
        <w:rPr>
          <w:rFonts w:ascii="Arial" w:hAnsi="Arial" w:cs="Arial"/>
          <w:bCs/>
          <w:sz w:val="20"/>
        </w:rPr>
        <w:t>Cllr Willets reported a s</w:t>
      </w:r>
      <w:r w:rsidR="00422A48" w:rsidRPr="00422A48">
        <w:rPr>
          <w:rFonts w:ascii="Arial" w:hAnsi="Arial" w:cs="Arial"/>
          <w:bCs/>
          <w:sz w:val="20"/>
        </w:rPr>
        <w:t>uccessful social event on Saturday</w:t>
      </w:r>
      <w:r w:rsidR="00422A48">
        <w:rPr>
          <w:rFonts w:ascii="Arial" w:hAnsi="Arial" w:cs="Arial"/>
          <w:bCs/>
          <w:sz w:val="20"/>
        </w:rPr>
        <w:t>, despite no hot water and no cooking facilities in the hall.</w:t>
      </w:r>
    </w:p>
    <w:p w14:paraId="5244E805" w14:textId="3CBD5639" w:rsidR="00D72889" w:rsidRPr="004C1D78" w:rsidRDefault="00D72889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Planning –</w:t>
      </w:r>
      <w:r w:rsidR="007453FC">
        <w:rPr>
          <w:rFonts w:ascii="Arial" w:hAnsi="Arial" w:cs="Arial"/>
          <w:sz w:val="20"/>
        </w:rPr>
        <w:t xml:space="preserve"> </w:t>
      </w:r>
      <w:r w:rsidR="00422A48">
        <w:rPr>
          <w:rFonts w:ascii="Arial" w:hAnsi="Arial" w:cs="Arial"/>
          <w:sz w:val="20"/>
        </w:rPr>
        <w:t>Nothing to report.</w:t>
      </w:r>
    </w:p>
    <w:p w14:paraId="132B242B" w14:textId="46A1A94A" w:rsidR="00A26FCA" w:rsidRDefault="00A26FCA" w:rsidP="00D72889">
      <w:pPr>
        <w:rPr>
          <w:rFonts w:ascii="Arial" w:hAnsi="Arial" w:cs="Arial"/>
          <w:sz w:val="20"/>
        </w:rPr>
      </w:pPr>
      <w:r w:rsidRPr="00A26FCA">
        <w:rPr>
          <w:rFonts w:ascii="Arial" w:hAnsi="Arial" w:cs="Arial"/>
          <w:b/>
          <w:sz w:val="20"/>
        </w:rPr>
        <w:t>IT</w:t>
      </w:r>
      <w:r>
        <w:rPr>
          <w:rFonts w:ascii="Arial" w:hAnsi="Arial" w:cs="Arial"/>
          <w:sz w:val="20"/>
        </w:rPr>
        <w:t xml:space="preserve"> </w:t>
      </w:r>
      <w:r w:rsidR="005A3EAB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="00422A48">
        <w:rPr>
          <w:rFonts w:ascii="Arial" w:hAnsi="Arial" w:cs="Arial"/>
          <w:sz w:val="20"/>
        </w:rPr>
        <w:t>Nothing to report.</w:t>
      </w:r>
    </w:p>
    <w:p w14:paraId="0C66B76D" w14:textId="745B2A10" w:rsidR="00E21691" w:rsidRDefault="00E21691" w:rsidP="00D72889">
      <w:pPr>
        <w:rPr>
          <w:rFonts w:ascii="Arial" w:hAnsi="Arial" w:cs="Arial"/>
          <w:sz w:val="20"/>
        </w:rPr>
      </w:pPr>
      <w:r w:rsidRPr="00E21691">
        <w:rPr>
          <w:rFonts w:ascii="Arial" w:hAnsi="Arial" w:cs="Arial"/>
          <w:b/>
          <w:bCs/>
          <w:sz w:val="20"/>
        </w:rPr>
        <w:t>Emergency Plan</w:t>
      </w:r>
      <w:r>
        <w:rPr>
          <w:rFonts w:ascii="Arial" w:hAnsi="Arial" w:cs="Arial"/>
          <w:sz w:val="20"/>
        </w:rPr>
        <w:t xml:space="preserve"> –</w:t>
      </w:r>
      <w:r w:rsidR="00422A48">
        <w:rPr>
          <w:rFonts w:ascii="Arial" w:hAnsi="Arial" w:cs="Arial"/>
          <w:sz w:val="20"/>
        </w:rPr>
        <w:t xml:space="preserve"> Cllr Gerry sent the draft Emergency Plan to Cllrs for comment</w:t>
      </w:r>
      <w:r w:rsidR="007A166A">
        <w:rPr>
          <w:rFonts w:ascii="Arial" w:hAnsi="Arial" w:cs="Arial"/>
          <w:sz w:val="20"/>
        </w:rPr>
        <w:t>.</w:t>
      </w:r>
      <w:r w:rsidR="00EB7289">
        <w:rPr>
          <w:rFonts w:ascii="Arial" w:hAnsi="Arial" w:cs="Arial"/>
          <w:sz w:val="20"/>
        </w:rPr>
        <w:t xml:space="preserve"> An advert will be placed in the Tamerton Times.</w:t>
      </w:r>
    </w:p>
    <w:p w14:paraId="3885D7EA" w14:textId="77777777" w:rsidR="00D72889" w:rsidRDefault="00D72889" w:rsidP="00D72889">
      <w:pPr>
        <w:ind w:left="-227"/>
        <w:rPr>
          <w:rFonts w:ascii="Arial" w:hAnsi="Arial" w:cs="Arial"/>
          <w:b/>
          <w:sz w:val="22"/>
          <w:szCs w:val="22"/>
        </w:rPr>
      </w:pPr>
    </w:p>
    <w:p w14:paraId="01B90C85" w14:textId="77777777" w:rsidR="00D72889" w:rsidRPr="0096334D" w:rsidRDefault="00D72889" w:rsidP="00D72889">
      <w:pPr>
        <w:ind w:left="-227" w:firstLine="22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Correspondence</w:t>
      </w:r>
    </w:p>
    <w:p w14:paraId="0BD22FE8" w14:textId="438C7B64" w:rsidR="007B3A98" w:rsidRDefault="00D72889" w:rsidP="00D72889">
      <w:pPr>
        <w:rPr>
          <w:rFonts w:ascii="Arial" w:hAnsi="Arial" w:cs="Arial"/>
          <w:sz w:val="20"/>
        </w:rPr>
      </w:pPr>
      <w:r w:rsidRPr="00EC00C8">
        <w:rPr>
          <w:rFonts w:ascii="Arial" w:hAnsi="Arial" w:cs="Arial"/>
          <w:sz w:val="20"/>
        </w:rPr>
        <w:t>CALC Newsletter</w:t>
      </w:r>
      <w:r>
        <w:rPr>
          <w:rFonts w:ascii="Arial" w:hAnsi="Arial" w:cs="Arial"/>
          <w:sz w:val="20"/>
        </w:rPr>
        <w:t xml:space="preserve"> </w:t>
      </w:r>
      <w:r w:rsidR="007B3A98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noted</w:t>
      </w:r>
    </w:p>
    <w:p w14:paraId="39CD2986" w14:textId="77777777" w:rsidR="00D72889" w:rsidRDefault="00D72889" w:rsidP="00D72889">
      <w:pPr>
        <w:rPr>
          <w:rFonts w:ascii="Arial" w:hAnsi="Arial" w:cs="Arial"/>
          <w:b/>
          <w:sz w:val="22"/>
          <w:szCs w:val="22"/>
        </w:rPr>
      </w:pPr>
    </w:p>
    <w:p w14:paraId="0EBED9E4" w14:textId="77777777" w:rsidR="00D72889" w:rsidRDefault="00D72889" w:rsidP="00D72889">
      <w:pPr>
        <w:ind w:left="-227" w:firstLine="22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637928">
        <w:rPr>
          <w:rFonts w:ascii="Arial" w:hAnsi="Arial" w:cs="Arial"/>
          <w:b/>
          <w:sz w:val="22"/>
          <w:szCs w:val="22"/>
        </w:rPr>
        <w:t>.</w:t>
      </w:r>
      <w:r w:rsidRPr="00637928">
        <w:rPr>
          <w:rFonts w:ascii="Arial" w:hAnsi="Arial" w:cs="Arial"/>
          <w:b/>
          <w:sz w:val="22"/>
          <w:szCs w:val="22"/>
        </w:rPr>
        <w:tab/>
        <w:t xml:space="preserve">Agenda Items </w:t>
      </w:r>
    </w:p>
    <w:p w14:paraId="512A696E" w14:textId="626594B8" w:rsidR="00F703AA" w:rsidRDefault="00F703AA" w:rsidP="00F703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To </w:t>
      </w:r>
      <w:r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sz w:val="20"/>
        </w:rPr>
        <w:t xml:space="preserve"> and </w:t>
      </w:r>
      <w:r>
        <w:rPr>
          <w:rFonts w:ascii="Arial" w:hAnsi="Arial" w:cs="Arial"/>
          <w:b/>
          <w:sz w:val="20"/>
        </w:rPr>
        <w:t>resolve</w:t>
      </w:r>
      <w:r>
        <w:rPr>
          <w:rFonts w:ascii="Arial" w:hAnsi="Arial" w:cs="Arial"/>
          <w:sz w:val="20"/>
        </w:rPr>
        <w:t xml:space="preserve"> on grant applications received.</w:t>
      </w:r>
    </w:p>
    <w:p w14:paraId="6E0735B3" w14:textId="793C6868" w:rsidR="00422A48" w:rsidRDefault="00422A48" w:rsidP="00F703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 grant applications received. </w:t>
      </w:r>
      <w:r w:rsidR="00662073">
        <w:rPr>
          <w:rFonts w:ascii="Arial" w:hAnsi="Arial" w:cs="Arial"/>
          <w:sz w:val="20"/>
        </w:rPr>
        <w:t>Cllr Willets reported the Parish Hall have been unsuccessful in their recent grant application (The Parish Council had agreed 50% match funding should the application be successful). Cllr Willets on behalf of the Parish Hall Committee</w:t>
      </w:r>
      <w:r w:rsidR="009F450B">
        <w:rPr>
          <w:rFonts w:ascii="Arial" w:hAnsi="Arial" w:cs="Arial"/>
          <w:sz w:val="20"/>
        </w:rPr>
        <w:t xml:space="preserve"> requested the Parish Council consider</w:t>
      </w:r>
      <w:r w:rsidR="00662073">
        <w:rPr>
          <w:rFonts w:ascii="Arial" w:hAnsi="Arial" w:cs="Arial"/>
          <w:sz w:val="20"/>
        </w:rPr>
        <w:t xml:space="preserve"> </w:t>
      </w:r>
      <w:r w:rsidR="009F450B">
        <w:rPr>
          <w:rFonts w:ascii="Arial" w:hAnsi="Arial" w:cs="Arial"/>
          <w:sz w:val="20"/>
        </w:rPr>
        <w:t>funding (by way of Community Benefit)</w:t>
      </w:r>
      <w:r w:rsidR="00662073">
        <w:rPr>
          <w:rFonts w:ascii="Arial" w:hAnsi="Arial" w:cs="Arial"/>
          <w:sz w:val="20"/>
        </w:rPr>
        <w:t xml:space="preserve"> the electrical work required</w:t>
      </w:r>
      <w:r w:rsidR="009F450B">
        <w:rPr>
          <w:rFonts w:ascii="Arial" w:hAnsi="Arial" w:cs="Arial"/>
          <w:sz w:val="20"/>
        </w:rPr>
        <w:t xml:space="preserve"> (no net increase in amount requested)</w:t>
      </w:r>
      <w:r w:rsidR="00662073">
        <w:rPr>
          <w:rFonts w:ascii="Arial" w:hAnsi="Arial" w:cs="Arial"/>
          <w:sz w:val="20"/>
        </w:rPr>
        <w:t xml:space="preserve">. </w:t>
      </w:r>
      <w:r w:rsidR="00A12867">
        <w:rPr>
          <w:rFonts w:ascii="Arial" w:hAnsi="Arial" w:cs="Arial"/>
          <w:sz w:val="20"/>
        </w:rPr>
        <w:t xml:space="preserve">The </w:t>
      </w:r>
      <w:r w:rsidR="009A368D">
        <w:rPr>
          <w:rFonts w:ascii="Arial" w:hAnsi="Arial" w:cs="Arial"/>
          <w:sz w:val="20"/>
        </w:rPr>
        <w:t>Parish Council accept</w:t>
      </w:r>
      <w:r w:rsidR="00A12867">
        <w:rPr>
          <w:rFonts w:ascii="Arial" w:hAnsi="Arial" w:cs="Arial"/>
          <w:sz w:val="20"/>
        </w:rPr>
        <w:t>ed</w:t>
      </w:r>
      <w:r w:rsidR="009A368D">
        <w:rPr>
          <w:rFonts w:ascii="Arial" w:hAnsi="Arial" w:cs="Arial"/>
          <w:sz w:val="20"/>
        </w:rPr>
        <w:t xml:space="preserve"> Cllr Willets request that the £8276</w:t>
      </w:r>
      <w:r w:rsidR="00E418DB">
        <w:rPr>
          <w:rFonts w:ascii="Arial" w:hAnsi="Arial" w:cs="Arial"/>
          <w:sz w:val="20"/>
        </w:rPr>
        <w:t xml:space="preserve"> (already approved)</w:t>
      </w:r>
      <w:r w:rsidR="009A368D">
        <w:rPr>
          <w:rFonts w:ascii="Arial" w:hAnsi="Arial" w:cs="Arial"/>
          <w:sz w:val="20"/>
        </w:rPr>
        <w:t xml:space="preserve"> is now to be used for the electrics and not as half of</w:t>
      </w:r>
      <w:r w:rsidR="00A12867">
        <w:rPr>
          <w:rFonts w:ascii="Arial" w:hAnsi="Arial" w:cs="Arial"/>
          <w:sz w:val="20"/>
        </w:rPr>
        <w:t xml:space="preserve"> the</w:t>
      </w:r>
      <w:r w:rsidR="009A368D">
        <w:rPr>
          <w:rFonts w:ascii="Arial" w:hAnsi="Arial" w:cs="Arial"/>
          <w:sz w:val="20"/>
        </w:rPr>
        <w:t xml:space="preserve"> total project.</w:t>
      </w:r>
    </w:p>
    <w:p w14:paraId="5D1A5BC9" w14:textId="1B668CB4" w:rsidR="009A368D" w:rsidRPr="00E418DB" w:rsidRDefault="009A368D" w:rsidP="00E418DB">
      <w:pPr>
        <w:ind w:left="-227" w:firstLine="227"/>
        <w:rPr>
          <w:rFonts w:ascii="Arial" w:hAnsi="Arial" w:cs="Arial"/>
          <w:b/>
          <w:sz w:val="20"/>
        </w:rPr>
      </w:pPr>
      <w:r w:rsidRPr="00637928">
        <w:rPr>
          <w:rFonts w:ascii="Arial" w:hAnsi="Arial" w:cs="Arial"/>
          <w:b/>
          <w:sz w:val="20"/>
          <w:lang w:val="en-US"/>
        </w:rPr>
        <w:t>Proposed: Cllr</w:t>
      </w:r>
      <w:r>
        <w:rPr>
          <w:rFonts w:ascii="Arial" w:hAnsi="Arial" w:cs="Arial"/>
          <w:b/>
          <w:sz w:val="20"/>
          <w:lang w:val="en-US"/>
        </w:rPr>
        <w:tab/>
        <w:t>Harper</w:t>
      </w:r>
      <w:r>
        <w:rPr>
          <w:rFonts w:ascii="Arial" w:hAnsi="Arial" w:cs="Arial"/>
          <w:b/>
          <w:sz w:val="20"/>
          <w:lang w:val="en-US"/>
        </w:rPr>
        <w:tab/>
      </w:r>
      <w:r w:rsidRPr="00637928">
        <w:rPr>
          <w:rFonts w:ascii="Arial" w:hAnsi="Arial" w:cs="Arial"/>
          <w:b/>
          <w:sz w:val="20"/>
          <w:lang w:val="en-US"/>
        </w:rPr>
        <w:t>Seconded: Cllr</w:t>
      </w:r>
      <w:r>
        <w:rPr>
          <w:rFonts w:ascii="Arial" w:hAnsi="Arial" w:cs="Arial"/>
          <w:b/>
          <w:sz w:val="20"/>
          <w:lang w:val="en-US"/>
        </w:rPr>
        <w:t xml:space="preserve"> Snowden</w:t>
      </w:r>
      <w:r w:rsidRPr="00637928"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 xml:space="preserve"> </w:t>
      </w:r>
      <w:r w:rsidRPr="00637928">
        <w:rPr>
          <w:rFonts w:ascii="Arial" w:hAnsi="Arial" w:cs="Arial"/>
          <w:b/>
          <w:sz w:val="20"/>
          <w:lang w:val="en-US"/>
        </w:rPr>
        <w:t>unan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lang w:val="en-US"/>
        </w:rPr>
        <w:t>19/035</w:t>
      </w:r>
    </w:p>
    <w:p w14:paraId="2269B007" w14:textId="77777777" w:rsidR="00422A48" w:rsidRDefault="00422A48" w:rsidP="00F703AA">
      <w:pPr>
        <w:rPr>
          <w:rFonts w:ascii="Arial" w:hAnsi="Arial" w:cs="Arial"/>
          <w:sz w:val="20"/>
        </w:rPr>
      </w:pPr>
    </w:p>
    <w:p w14:paraId="631B8AC2" w14:textId="18C20520" w:rsidR="00F703AA" w:rsidRDefault="00F703AA" w:rsidP="00F703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An </w:t>
      </w:r>
      <w:r>
        <w:rPr>
          <w:rFonts w:ascii="Arial" w:hAnsi="Arial" w:cs="Arial"/>
          <w:b/>
          <w:bCs/>
          <w:sz w:val="20"/>
        </w:rPr>
        <w:t>update</w:t>
      </w:r>
      <w:r>
        <w:rPr>
          <w:rFonts w:ascii="Arial" w:hAnsi="Arial" w:cs="Arial"/>
          <w:sz w:val="20"/>
        </w:rPr>
        <w:t xml:space="preserve"> and to </w:t>
      </w:r>
      <w:r>
        <w:rPr>
          <w:rFonts w:ascii="Arial" w:hAnsi="Arial" w:cs="Arial"/>
          <w:b/>
          <w:bCs/>
          <w:sz w:val="20"/>
        </w:rPr>
        <w:t xml:space="preserve">discuss </w:t>
      </w:r>
      <w:r>
        <w:rPr>
          <w:rFonts w:ascii="Arial" w:hAnsi="Arial" w:cs="Arial"/>
          <w:sz w:val="20"/>
        </w:rPr>
        <w:t>BT Phone Box and Western Power Distribution works.</w:t>
      </w:r>
    </w:p>
    <w:p w14:paraId="664B6C46" w14:textId="69A1BA90" w:rsidR="00346F28" w:rsidRDefault="00346F28" w:rsidP="00F703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Defer</w:t>
      </w:r>
      <w:r w:rsidR="00E418DB">
        <w:rPr>
          <w:rFonts w:ascii="Arial" w:hAnsi="Arial" w:cs="Arial"/>
          <w:sz w:val="20"/>
        </w:rPr>
        <w:t>red</w:t>
      </w:r>
      <w:r>
        <w:rPr>
          <w:rFonts w:ascii="Arial" w:hAnsi="Arial" w:cs="Arial"/>
          <w:sz w:val="20"/>
        </w:rPr>
        <w:t xml:space="preserve"> to the next meeting.</w:t>
      </w:r>
    </w:p>
    <w:p w14:paraId="728524F7" w14:textId="77777777" w:rsidR="00F703AA" w:rsidRDefault="00F703AA" w:rsidP="00F703AA">
      <w:pPr>
        <w:rPr>
          <w:rFonts w:ascii="Arial" w:hAnsi="Arial" w:cs="Arial"/>
          <w:sz w:val="20"/>
        </w:rPr>
      </w:pPr>
    </w:p>
    <w:p w14:paraId="32A72099" w14:textId="269199E6" w:rsidR="00F703AA" w:rsidRDefault="00F703AA" w:rsidP="00F703AA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3. To </w:t>
      </w:r>
      <w:r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bCs/>
          <w:sz w:val="20"/>
        </w:rPr>
        <w:t xml:space="preserve"> and </w:t>
      </w:r>
      <w:r>
        <w:rPr>
          <w:rFonts w:ascii="Arial" w:hAnsi="Arial" w:cs="Arial"/>
          <w:b/>
          <w:sz w:val="20"/>
        </w:rPr>
        <w:t>resolve</w:t>
      </w:r>
      <w:r>
        <w:rPr>
          <w:rFonts w:ascii="Arial" w:hAnsi="Arial" w:cs="Arial"/>
          <w:bCs/>
          <w:sz w:val="20"/>
        </w:rPr>
        <w:t xml:space="preserve"> to approve Budget 20-21 </w:t>
      </w:r>
    </w:p>
    <w:p w14:paraId="3AC9D16A" w14:textId="0BF6471B" w:rsidR="005C4D03" w:rsidRDefault="005C4D03" w:rsidP="00F703AA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The Clerk circulated a draft and the item was deferred to the next meeting.</w:t>
      </w:r>
    </w:p>
    <w:p w14:paraId="61728E97" w14:textId="77777777" w:rsidR="00F703AA" w:rsidRDefault="00F703AA" w:rsidP="00F703AA">
      <w:pPr>
        <w:rPr>
          <w:rFonts w:ascii="Arial" w:hAnsi="Arial" w:cs="Arial"/>
          <w:bCs/>
          <w:sz w:val="20"/>
        </w:rPr>
      </w:pPr>
    </w:p>
    <w:p w14:paraId="509A6B8B" w14:textId="1FA098EF" w:rsidR="00F703AA" w:rsidRDefault="00F703AA" w:rsidP="00F703AA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4. To </w:t>
      </w:r>
      <w:r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bCs/>
          <w:sz w:val="20"/>
        </w:rPr>
        <w:t xml:space="preserve"> Victory Road Grounds Maintenance</w:t>
      </w:r>
    </w:p>
    <w:p w14:paraId="6F17BDB9" w14:textId="4E747EAD" w:rsidR="00D941EB" w:rsidRDefault="00D941EB" w:rsidP="00F703AA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Cllrs agreed to take on the grounds maintenance from Cornwall Housing.</w:t>
      </w:r>
    </w:p>
    <w:p w14:paraId="4C83F3A5" w14:textId="6126B987" w:rsidR="00F703AA" w:rsidRDefault="00F703AA" w:rsidP="00F703AA">
      <w:pPr>
        <w:ind w:left="-227" w:firstLine="227"/>
        <w:rPr>
          <w:rFonts w:ascii="Arial" w:hAnsi="Arial" w:cs="Arial"/>
          <w:b/>
          <w:sz w:val="20"/>
        </w:rPr>
      </w:pPr>
      <w:r w:rsidRPr="00637928">
        <w:rPr>
          <w:rFonts w:ascii="Arial" w:hAnsi="Arial" w:cs="Arial"/>
          <w:b/>
          <w:sz w:val="20"/>
          <w:lang w:val="en-US"/>
        </w:rPr>
        <w:t>Proposed: Cllr</w:t>
      </w:r>
      <w:r>
        <w:rPr>
          <w:rFonts w:ascii="Arial" w:hAnsi="Arial" w:cs="Arial"/>
          <w:b/>
          <w:sz w:val="20"/>
          <w:lang w:val="en-US"/>
        </w:rPr>
        <w:tab/>
      </w:r>
      <w:r w:rsidR="00D941EB">
        <w:rPr>
          <w:rFonts w:ascii="Arial" w:hAnsi="Arial" w:cs="Arial"/>
          <w:b/>
          <w:sz w:val="20"/>
          <w:lang w:val="en-US"/>
        </w:rPr>
        <w:t>Beesley</w:t>
      </w:r>
      <w:r>
        <w:rPr>
          <w:rFonts w:ascii="Arial" w:hAnsi="Arial" w:cs="Arial"/>
          <w:b/>
          <w:sz w:val="20"/>
          <w:lang w:val="en-US"/>
        </w:rPr>
        <w:tab/>
      </w:r>
      <w:r w:rsidRPr="00637928">
        <w:rPr>
          <w:rFonts w:ascii="Arial" w:hAnsi="Arial" w:cs="Arial"/>
          <w:b/>
          <w:sz w:val="20"/>
          <w:lang w:val="en-US"/>
        </w:rPr>
        <w:t>Seconded: Cllr</w:t>
      </w:r>
      <w:r w:rsidRPr="00637928">
        <w:rPr>
          <w:rFonts w:ascii="Arial" w:hAnsi="Arial" w:cs="Arial"/>
          <w:b/>
          <w:sz w:val="20"/>
          <w:lang w:val="en-US"/>
        </w:rPr>
        <w:tab/>
      </w:r>
      <w:r w:rsidR="00D941EB">
        <w:rPr>
          <w:rFonts w:ascii="Arial" w:hAnsi="Arial" w:cs="Arial"/>
          <w:b/>
          <w:sz w:val="20"/>
          <w:lang w:val="en-US"/>
        </w:rPr>
        <w:t>Snowden</w:t>
      </w:r>
      <w:r>
        <w:rPr>
          <w:rFonts w:ascii="Arial" w:hAnsi="Arial" w:cs="Arial"/>
          <w:b/>
          <w:sz w:val="20"/>
          <w:lang w:val="en-US"/>
        </w:rPr>
        <w:t xml:space="preserve"> </w:t>
      </w:r>
      <w:r w:rsidRPr="00637928">
        <w:rPr>
          <w:rFonts w:ascii="Arial" w:hAnsi="Arial" w:cs="Arial"/>
          <w:b/>
          <w:sz w:val="20"/>
          <w:lang w:val="en-US"/>
        </w:rPr>
        <w:t>unan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lang w:val="en-US"/>
        </w:rPr>
        <w:t>19/03</w:t>
      </w:r>
      <w:r w:rsidR="00346F28">
        <w:rPr>
          <w:rFonts w:ascii="Arial" w:hAnsi="Arial" w:cs="Arial"/>
          <w:b/>
          <w:color w:val="FF0000"/>
          <w:sz w:val="20"/>
          <w:lang w:val="en-US"/>
        </w:rPr>
        <w:t>6</w:t>
      </w:r>
    </w:p>
    <w:p w14:paraId="1FF31BF3" w14:textId="77777777" w:rsidR="00F703AA" w:rsidRDefault="00F703AA" w:rsidP="00F703AA">
      <w:pPr>
        <w:rPr>
          <w:rFonts w:ascii="Arial" w:hAnsi="Arial" w:cs="Arial"/>
          <w:bCs/>
          <w:sz w:val="20"/>
        </w:rPr>
      </w:pPr>
    </w:p>
    <w:p w14:paraId="4F1C84CB" w14:textId="021291A2" w:rsidR="00F703AA" w:rsidRDefault="00F703AA" w:rsidP="00F703AA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5. To </w:t>
      </w:r>
      <w:r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bCs/>
          <w:sz w:val="20"/>
        </w:rPr>
        <w:t xml:space="preserve"> Section 137 donations</w:t>
      </w:r>
    </w:p>
    <w:p w14:paraId="1D699785" w14:textId="2AB788BE" w:rsidR="005C4D03" w:rsidRDefault="005C4D03" w:rsidP="00F703AA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Deferred to the next meeting.</w:t>
      </w:r>
    </w:p>
    <w:p w14:paraId="5980FB59" w14:textId="77777777" w:rsidR="00F703AA" w:rsidRDefault="00F703AA" w:rsidP="00F703AA">
      <w:pPr>
        <w:rPr>
          <w:rFonts w:ascii="Arial" w:hAnsi="Arial" w:cs="Arial"/>
          <w:bCs/>
          <w:sz w:val="20"/>
        </w:rPr>
      </w:pPr>
    </w:p>
    <w:p w14:paraId="141F3CA9" w14:textId="1EBA8516" w:rsidR="00F703AA" w:rsidRDefault="00F703AA" w:rsidP="00F703AA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6. To </w:t>
      </w:r>
      <w:r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bCs/>
          <w:sz w:val="20"/>
        </w:rPr>
        <w:t xml:space="preserve"> progress on the Emergency Plan</w:t>
      </w:r>
    </w:p>
    <w:p w14:paraId="749054F6" w14:textId="7957BE24" w:rsidR="00F703AA" w:rsidRPr="007A166A" w:rsidRDefault="007A166A" w:rsidP="00F703AA">
      <w:pPr>
        <w:rPr>
          <w:rFonts w:ascii="Arial" w:hAnsi="Arial" w:cs="Arial"/>
          <w:bCs/>
          <w:sz w:val="20"/>
          <w:lang w:val="en-US"/>
        </w:rPr>
      </w:pPr>
      <w:r w:rsidRPr="007A166A">
        <w:rPr>
          <w:rFonts w:ascii="Arial" w:hAnsi="Arial" w:cs="Arial"/>
          <w:bCs/>
          <w:sz w:val="20"/>
          <w:lang w:val="en-US"/>
        </w:rPr>
        <w:t>Discussed earlier in the meeting.</w:t>
      </w:r>
    </w:p>
    <w:p w14:paraId="55B3B265" w14:textId="77777777" w:rsidR="007A166A" w:rsidRDefault="007A166A" w:rsidP="00F703AA">
      <w:pPr>
        <w:rPr>
          <w:rFonts w:ascii="Arial" w:hAnsi="Arial" w:cs="Arial"/>
          <w:bCs/>
          <w:sz w:val="20"/>
        </w:rPr>
      </w:pPr>
    </w:p>
    <w:p w14:paraId="0D66DBDD" w14:textId="214EC346" w:rsidR="00F703AA" w:rsidRDefault="00F703AA" w:rsidP="00F703AA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7. To </w:t>
      </w:r>
      <w:r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bCs/>
          <w:sz w:val="20"/>
        </w:rPr>
        <w:t xml:space="preserve"> The Pension Regulator re-declaration and Clerks Pension</w:t>
      </w:r>
      <w:r w:rsidR="00346F28">
        <w:rPr>
          <w:rFonts w:ascii="Arial" w:hAnsi="Arial" w:cs="Arial"/>
          <w:bCs/>
          <w:sz w:val="20"/>
        </w:rPr>
        <w:t>.</w:t>
      </w:r>
    </w:p>
    <w:p w14:paraId="65A6237A" w14:textId="4D6A3F8F" w:rsidR="00346F28" w:rsidRDefault="00346F28" w:rsidP="00F703AA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The Clerk requested a 3% pension which Cllrs resolved to </w:t>
      </w:r>
      <w:r w:rsidR="00E418DB">
        <w:rPr>
          <w:rFonts w:ascii="Arial" w:hAnsi="Arial" w:cs="Arial"/>
          <w:bCs/>
          <w:sz w:val="20"/>
        </w:rPr>
        <w:t>accept</w:t>
      </w:r>
      <w:r>
        <w:rPr>
          <w:rFonts w:ascii="Arial" w:hAnsi="Arial" w:cs="Arial"/>
          <w:bCs/>
          <w:sz w:val="20"/>
        </w:rPr>
        <w:t>.</w:t>
      </w:r>
    </w:p>
    <w:p w14:paraId="4FC59696" w14:textId="678F4D37" w:rsidR="00F703AA" w:rsidRDefault="00F703AA" w:rsidP="00F703AA">
      <w:pPr>
        <w:ind w:left="-227" w:firstLine="227"/>
        <w:rPr>
          <w:rFonts w:ascii="Arial" w:hAnsi="Arial" w:cs="Arial"/>
          <w:b/>
          <w:sz w:val="20"/>
        </w:rPr>
      </w:pPr>
      <w:r w:rsidRPr="00637928">
        <w:rPr>
          <w:rFonts w:ascii="Arial" w:hAnsi="Arial" w:cs="Arial"/>
          <w:b/>
          <w:sz w:val="20"/>
          <w:lang w:val="en-US"/>
        </w:rPr>
        <w:t>Proposed: Cllr</w:t>
      </w:r>
      <w:r>
        <w:rPr>
          <w:rFonts w:ascii="Arial" w:hAnsi="Arial" w:cs="Arial"/>
          <w:b/>
          <w:sz w:val="20"/>
          <w:lang w:val="en-US"/>
        </w:rPr>
        <w:tab/>
      </w:r>
      <w:r w:rsidR="00346F28">
        <w:rPr>
          <w:rFonts w:ascii="Arial" w:hAnsi="Arial" w:cs="Arial"/>
          <w:b/>
          <w:sz w:val="20"/>
          <w:lang w:val="en-US"/>
        </w:rPr>
        <w:t>Beesley</w:t>
      </w:r>
      <w:r>
        <w:rPr>
          <w:rFonts w:ascii="Arial" w:hAnsi="Arial" w:cs="Arial"/>
          <w:b/>
          <w:sz w:val="20"/>
          <w:lang w:val="en-US"/>
        </w:rPr>
        <w:tab/>
      </w:r>
      <w:r w:rsidRPr="00637928">
        <w:rPr>
          <w:rFonts w:ascii="Arial" w:hAnsi="Arial" w:cs="Arial"/>
          <w:b/>
          <w:sz w:val="20"/>
          <w:lang w:val="en-US"/>
        </w:rPr>
        <w:t>Seconded: Cllr</w:t>
      </w:r>
      <w:r w:rsidRPr="00637928">
        <w:rPr>
          <w:rFonts w:ascii="Arial" w:hAnsi="Arial" w:cs="Arial"/>
          <w:b/>
          <w:sz w:val="20"/>
          <w:lang w:val="en-US"/>
        </w:rPr>
        <w:tab/>
      </w:r>
      <w:r w:rsidR="00346F28">
        <w:rPr>
          <w:rFonts w:ascii="Arial" w:hAnsi="Arial" w:cs="Arial"/>
          <w:b/>
          <w:sz w:val="20"/>
          <w:lang w:val="en-US"/>
        </w:rPr>
        <w:t>Gerry</w:t>
      </w:r>
      <w:r>
        <w:rPr>
          <w:rFonts w:ascii="Arial" w:hAnsi="Arial" w:cs="Arial"/>
          <w:b/>
          <w:sz w:val="20"/>
          <w:lang w:val="en-US"/>
        </w:rPr>
        <w:t xml:space="preserve"> </w:t>
      </w:r>
      <w:r w:rsidRPr="00637928">
        <w:rPr>
          <w:rFonts w:ascii="Arial" w:hAnsi="Arial" w:cs="Arial"/>
          <w:b/>
          <w:sz w:val="20"/>
          <w:lang w:val="en-US"/>
        </w:rPr>
        <w:t>unan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lang w:val="en-US"/>
        </w:rPr>
        <w:t>19/03</w:t>
      </w:r>
      <w:r w:rsidR="00346F28">
        <w:rPr>
          <w:rFonts w:ascii="Arial" w:hAnsi="Arial" w:cs="Arial"/>
          <w:b/>
          <w:color w:val="FF0000"/>
          <w:sz w:val="20"/>
          <w:lang w:val="en-US"/>
        </w:rPr>
        <w:t>7</w:t>
      </w:r>
    </w:p>
    <w:p w14:paraId="14AD19DB" w14:textId="77777777" w:rsidR="00F703AA" w:rsidRDefault="00F703AA" w:rsidP="00F703AA">
      <w:pPr>
        <w:rPr>
          <w:rFonts w:ascii="Arial" w:hAnsi="Arial" w:cs="Arial"/>
          <w:bCs/>
          <w:sz w:val="20"/>
        </w:rPr>
      </w:pPr>
    </w:p>
    <w:p w14:paraId="3E0D772A" w14:textId="6A2EE2E3" w:rsidR="00F703AA" w:rsidRDefault="00F703AA" w:rsidP="00F703AA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8. To </w:t>
      </w:r>
      <w:r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bCs/>
          <w:sz w:val="20"/>
        </w:rPr>
        <w:t xml:space="preserve"> Broadband Options for Victory Hall</w:t>
      </w:r>
    </w:p>
    <w:p w14:paraId="0F14DC74" w14:textId="66D3C85B" w:rsidR="00F703AA" w:rsidRPr="00346F28" w:rsidRDefault="00346F28" w:rsidP="00F703AA">
      <w:pPr>
        <w:ind w:left="-227" w:firstLine="227"/>
        <w:rPr>
          <w:rFonts w:ascii="Arial" w:hAnsi="Arial" w:cs="Arial"/>
          <w:bCs/>
          <w:sz w:val="20"/>
        </w:rPr>
      </w:pPr>
      <w:r w:rsidRPr="00346F28">
        <w:rPr>
          <w:rFonts w:ascii="Arial" w:hAnsi="Arial" w:cs="Arial"/>
          <w:bCs/>
          <w:sz w:val="20"/>
          <w:lang w:val="en-US"/>
        </w:rPr>
        <w:t>Deferred to next meeting.</w:t>
      </w:r>
    </w:p>
    <w:p w14:paraId="23C31BF9" w14:textId="77777777" w:rsidR="00F703AA" w:rsidRDefault="00F703AA" w:rsidP="00F703AA">
      <w:pPr>
        <w:rPr>
          <w:rFonts w:ascii="Arial" w:hAnsi="Arial" w:cs="Arial"/>
          <w:bCs/>
          <w:sz w:val="20"/>
        </w:rPr>
      </w:pPr>
    </w:p>
    <w:p w14:paraId="3C56CA30" w14:textId="77777777" w:rsidR="00D72889" w:rsidRDefault="00D72889" w:rsidP="00D72889">
      <w:pPr>
        <w:rPr>
          <w:rFonts w:ascii="Arial" w:hAnsi="Arial" w:cs="Arial"/>
          <w:b/>
          <w:sz w:val="20"/>
        </w:rPr>
      </w:pPr>
    </w:p>
    <w:p w14:paraId="689777EA" w14:textId="77777777" w:rsidR="00D72889" w:rsidRPr="00127985" w:rsidRDefault="00D72889" w:rsidP="00D72889">
      <w:pPr>
        <w:rPr>
          <w:rFonts w:ascii="Arial" w:hAnsi="Arial" w:cs="Arial"/>
          <w:b/>
          <w:sz w:val="22"/>
          <w:szCs w:val="22"/>
        </w:rPr>
      </w:pPr>
      <w:r w:rsidRPr="00030A28">
        <w:rPr>
          <w:rFonts w:ascii="Arial" w:hAnsi="Arial" w:cs="Arial"/>
          <w:b/>
          <w:sz w:val="22"/>
          <w:szCs w:val="22"/>
        </w:rPr>
        <w:t>11.</w:t>
      </w:r>
      <w:r w:rsidRPr="00030A28">
        <w:rPr>
          <w:rFonts w:ascii="Arial" w:hAnsi="Arial" w:cs="Arial"/>
          <w:b/>
          <w:sz w:val="22"/>
          <w:szCs w:val="22"/>
        </w:rPr>
        <w:tab/>
        <w:t>Accounts</w:t>
      </w:r>
    </w:p>
    <w:p w14:paraId="15E03C1A" w14:textId="77777777" w:rsidR="00D72889" w:rsidRDefault="00D72889" w:rsidP="00D72889">
      <w:pPr>
        <w:rPr>
          <w:rFonts w:ascii="Arial" w:hAnsi="Arial" w:cs="Arial"/>
          <w:b/>
          <w:sz w:val="20"/>
        </w:rPr>
      </w:pPr>
    </w:p>
    <w:p w14:paraId="4931BDEB" w14:textId="77777777" w:rsidR="00F703AA" w:rsidRDefault="00F703AA" w:rsidP="00F703A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11a.  </w:t>
      </w:r>
      <w:r>
        <w:rPr>
          <w:rFonts w:ascii="Arial" w:hAnsi="Arial" w:cs="Arial"/>
          <w:b/>
          <w:sz w:val="20"/>
        </w:rPr>
        <w:tab/>
        <w:t>Balances 30</w:t>
      </w:r>
      <w:r>
        <w:rPr>
          <w:rFonts w:ascii="Arial" w:hAnsi="Arial" w:cs="Arial"/>
          <w:b/>
          <w:sz w:val="20"/>
          <w:vertAlign w:val="superscript"/>
        </w:rPr>
        <w:t>th</w:t>
      </w:r>
      <w:r>
        <w:rPr>
          <w:rFonts w:ascii="Arial" w:hAnsi="Arial" w:cs="Arial"/>
          <w:b/>
          <w:sz w:val="20"/>
        </w:rPr>
        <w:t xml:space="preserve"> September</w:t>
      </w:r>
    </w:p>
    <w:p w14:paraId="144FC022" w14:textId="77777777" w:rsidR="00F703AA" w:rsidRDefault="00F703AA" w:rsidP="00F703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Current Account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£ 14,718.33</w:t>
      </w:r>
    </w:p>
    <w:p w14:paraId="528A9112" w14:textId="77777777" w:rsidR="00F703AA" w:rsidRDefault="00F703AA" w:rsidP="00F703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Reserve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£ 5,013.15</w:t>
      </w:r>
    </w:p>
    <w:p w14:paraId="28EC4CA3" w14:textId="77777777" w:rsidR="00F703AA" w:rsidRDefault="00F703AA" w:rsidP="00F703AA">
      <w:pPr>
        <w:rPr>
          <w:rFonts w:ascii="Arial" w:hAnsi="Arial" w:cs="Arial"/>
          <w:sz w:val="20"/>
        </w:rPr>
      </w:pPr>
    </w:p>
    <w:p w14:paraId="0C44CEAD" w14:textId="77777777" w:rsidR="00F703AA" w:rsidRDefault="00F703AA" w:rsidP="00F703AA">
      <w:pPr>
        <w:rPr>
          <w:rFonts w:ascii="Arial" w:hAnsi="Arial" w:cs="Arial"/>
          <w:sz w:val="20"/>
        </w:rPr>
      </w:pPr>
    </w:p>
    <w:p w14:paraId="46B984EF" w14:textId="77777777" w:rsidR="00F703AA" w:rsidRDefault="00F703AA" w:rsidP="00F703A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11b. </w:t>
      </w:r>
      <w:r>
        <w:rPr>
          <w:rFonts w:ascii="Arial" w:hAnsi="Arial" w:cs="Arial"/>
          <w:b/>
          <w:sz w:val="20"/>
        </w:rPr>
        <w:tab/>
        <w:t>To Approve Accounts for Payment including:</w:t>
      </w:r>
    </w:p>
    <w:p w14:paraId="562DA69B" w14:textId="77777777" w:rsidR="00F703AA" w:rsidRDefault="00F703AA" w:rsidP="00F703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Clerk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Wages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Chq         </w:t>
      </w:r>
      <w:r>
        <w:rPr>
          <w:rFonts w:ascii="Arial" w:hAnsi="Arial" w:cs="Arial"/>
          <w:sz w:val="20"/>
        </w:rPr>
        <w:tab/>
        <w:t>£107.84</w:t>
      </w:r>
    </w:p>
    <w:p w14:paraId="305D63B9" w14:textId="77777777" w:rsidR="00F703AA" w:rsidRDefault="00F703AA" w:rsidP="00F703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PKF Littlejohn</w:t>
      </w:r>
      <w:r>
        <w:rPr>
          <w:rFonts w:ascii="Arial" w:hAnsi="Arial" w:cs="Arial"/>
          <w:sz w:val="20"/>
        </w:rPr>
        <w:tab/>
        <w:t>Audit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£240.00</w:t>
      </w:r>
    </w:p>
    <w:p w14:paraId="09C77AC4" w14:textId="41B7A901" w:rsidR="00F703AA" w:rsidRDefault="00F703AA" w:rsidP="00F703AA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Lee Marshall</w:t>
      </w:r>
      <w:r>
        <w:rPr>
          <w:rFonts w:ascii="Arial" w:hAnsi="Arial" w:cs="Arial"/>
          <w:sz w:val="20"/>
        </w:rPr>
        <w:tab/>
        <w:t>Grass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£180.00</w:t>
      </w:r>
      <w:r w:rsidR="00411CEA">
        <w:rPr>
          <w:rFonts w:ascii="Arial" w:hAnsi="Arial" w:cs="Arial"/>
          <w:sz w:val="20"/>
        </w:rPr>
        <w:t xml:space="preserve"> (a grass cut will be done in October and Cllrs agreed this extra payment)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4BD5A6A" w14:textId="77777777" w:rsidR="00F703AA" w:rsidRDefault="00F703AA" w:rsidP="00F703AA">
      <w:pPr>
        <w:rPr>
          <w:rFonts w:ascii="Arial" w:hAnsi="Arial" w:cs="Arial"/>
          <w:b/>
          <w:sz w:val="20"/>
        </w:rPr>
      </w:pPr>
    </w:p>
    <w:p w14:paraId="2F426A9A" w14:textId="77777777" w:rsidR="00F703AA" w:rsidRDefault="00F703AA" w:rsidP="00F703A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To Note Income</w:t>
      </w:r>
    </w:p>
    <w:p w14:paraId="22006479" w14:textId="77777777" w:rsidR="00F703AA" w:rsidRDefault="00F703AA" w:rsidP="00F703AA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CC Precept plus CTS grant £1596.77</w:t>
      </w:r>
    </w:p>
    <w:p w14:paraId="6C9BB5B3" w14:textId="77777777" w:rsidR="00A66602" w:rsidRDefault="00A66602" w:rsidP="00CD2FB4">
      <w:pPr>
        <w:rPr>
          <w:rFonts w:ascii="Arial" w:hAnsi="Arial" w:cs="Arial"/>
          <w:sz w:val="20"/>
        </w:rPr>
      </w:pPr>
    </w:p>
    <w:p w14:paraId="2BEA0EAB" w14:textId="77777777" w:rsidR="00D72889" w:rsidRDefault="00D72889" w:rsidP="00D72889">
      <w:pPr>
        <w:ind w:left="-227" w:firstLine="227"/>
        <w:rPr>
          <w:rFonts w:ascii="Helvetica" w:hAnsi="Helvetica" w:cs="Helvetica"/>
          <w:sz w:val="20"/>
          <w:shd w:val="clear" w:color="auto" w:fill="FFFFFF"/>
        </w:rPr>
      </w:pPr>
      <w:r w:rsidRPr="00637928">
        <w:rPr>
          <w:rFonts w:ascii="Helvetica" w:hAnsi="Helvetica" w:cs="Helvetica"/>
          <w:sz w:val="20"/>
          <w:shd w:val="clear" w:color="auto" w:fill="FFFFFF"/>
        </w:rPr>
        <w:t xml:space="preserve">It was </w:t>
      </w:r>
      <w:r w:rsidRPr="00637928">
        <w:rPr>
          <w:rFonts w:ascii="Helvetica" w:hAnsi="Helvetica" w:cs="Helvetica"/>
          <w:b/>
          <w:sz w:val="20"/>
          <w:shd w:val="clear" w:color="auto" w:fill="FFFFFF"/>
        </w:rPr>
        <w:t>resolved</w:t>
      </w:r>
      <w:r w:rsidRPr="00637928">
        <w:rPr>
          <w:rFonts w:ascii="Helvetica" w:hAnsi="Helvetica" w:cs="Helvetica"/>
          <w:sz w:val="20"/>
          <w:shd w:val="clear" w:color="auto" w:fill="FFFFFF"/>
        </w:rPr>
        <w:t xml:space="preserve"> to approve the accounts for payment</w:t>
      </w:r>
      <w:r>
        <w:rPr>
          <w:rFonts w:ascii="Helvetica" w:hAnsi="Helvetica" w:cs="Helvetica"/>
          <w:sz w:val="20"/>
          <w:shd w:val="clear" w:color="auto" w:fill="FFFFFF"/>
        </w:rPr>
        <w:t>.</w:t>
      </w:r>
    </w:p>
    <w:p w14:paraId="4D4184F2" w14:textId="3294212A" w:rsidR="00D72889" w:rsidRDefault="00D72889" w:rsidP="00D72889">
      <w:pPr>
        <w:ind w:left="-227" w:firstLine="227"/>
        <w:rPr>
          <w:rFonts w:ascii="Arial" w:hAnsi="Arial" w:cs="Arial"/>
          <w:b/>
          <w:sz w:val="20"/>
        </w:rPr>
      </w:pPr>
      <w:r w:rsidRPr="00637928">
        <w:rPr>
          <w:rFonts w:ascii="Arial" w:hAnsi="Arial" w:cs="Arial"/>
          <w:b/>
          <w:sz w:val="20"/>
          <w:lang w:val="en-US"/>
        </w:rPr>
        <w:t>Proposed: Cllr</w:t>
      </w:r>
      <w:r w:rsidR="00E24CC6">
        <w:rPr>
          <w:rFonts w:ascii="Arial" w:hAnsi="Arial" w:cs="Arial"/>
          <w:b/>
          <w:sz w:val="20"/>
          <w:lang w:val="en-US"/>
        </w:rPr>
        <w:tab/>
      </w:r>
      <w:r w:rsidR="0097475E">
        <w:rPr>
          <w:rFonts w:ascii="Arial" w:hAnsi="Arial" w:cs="Arial"/>
          <w:b/>
          <w:sz w:val="20"/>
          <w:lang w:val="en-US"/>
        </w:rPr>
        <w:t>Beesley</w:t>
      </w:r>
      <w:r w:rsidR="008B0F7D">
        <w:rPr>
          <w:rFonts w:ascii="Arial" w:hAnsi="Arial" w:cs="Arial"/>
          <w:b/>
          <w:sz w:val="20"/>
          <w:lang w:val="en-US"/>
        </w:rPr>
        <w:tab/>
      </w:r>
      <w:r w:rsidRPr="00637928">
        <w:rPr>
          <w:rFonts w:ascii="Arial" w:hAnsi="Arial" w:cs="Arial"/>
          <w:b/>
          <w:sz w:val="20"/>
          <w:lang w:val="en-US"/>
        </w:rPr>
        <w:t>Seconded: Cllr</w:t>
      </w:r>
      <w:r w:rsidRPr="00637928">
        <w:rPr>
          <w:rFonts w:ascii="Arial" w:hAnsi="Arial" w:cs="Arial"/>
          <w:b/>
          <w:sz w:val="20"/>
          <w:lang w:val="en-US"/>
        </w:rPr>
        <w:tab/>
      </w:r>
      <w:r w:rsidR="0097475E">
        <w:rPr>
          <w:rFonts w:ascii="Arial" w:hAnsi="Arial" w:cs="Arial"/>
          <w:b/>
          <w:sz w:val="20"/>
          <w:lang w:val="en-US"/>
        </w:rPr>
        <w:t>Snowden</w:t>
      </w:r>
      <w:r w:rsidR="00D150E6">
        <w:rPr>
          <w:rFonts w:ascii="Arial" w:hAnsi="Arial" w:cs="Arial"/>
          <w:b/>
          <w:sz w:val="20"/>
          <w:lang w:val="en-US"/>
        </w:rPr>
        <w:t xml:space="preserve"> </w:t>
      </w:r>
      <w:r w:rsidRPr="00637928">
        <w:rPr>
          <w:rFonts w:ascii="Arial" w:hAnsi="Arial" w:cs="Arial"/>
          <w:b/>
          <w:sz w:val="20"/>
          <w:lang w:val="en-US"/>
        </w:rPr>
        <w:t>unan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 w:rsidR="008B0F7D">
        <w:rPr>
          <w:rFonts w:ascii="Arial" w:hAnsi="Arial" w:cs="Arial"/>
          <w:b/>
          <w:color w:val="FF0000"/>
          <w:sz w:val="20"/>
          <w:lang w:val="en-US"/>
        </w:rPr>
        <w:t>19/0</w:t>
      </w:r>
      <w:r w:rsidR="00D150E6">
        <w:rPr>
          <w:rFonts w:ascii="Arial" w:hAnsi="Arial" w:cs="Arial"/>
          <w:b/>
          <w:color w:val="FF0000"/>
          <w:sz w:val="20"/>
          <w:lang w:val="en-US"/>
        </w:rPr>
        <w:t>3</w:t>
      </w:r>
      <w:r w:rsidR="00411CEA">
        <w:rPr>
          <w:rFonts w:ascii="Arial" w:hAnsi="Arial" w:cs="Arial"/>
          <w:b/>
          <w:color w:val="FF0000"/>
          <w:sz w:val="20"/>
          <w:lang w:val="en-US"/>
        </w:rPr>
        <w:t>8</w:t>
      </w:r>
    </w:p>
    <w:p w14:paraId="6596150C" w14:textId="640D5499" w:rsidR="00D72889" w:rsidRDefault="00D72889" w:rsidP="00D72889">
      <w:pPr>
        <w:ind w:left="-227" w:firstLine="227"/>
        <w:rPr>
          <w:rFonts w:ascii="Arial" w:hAnsi="Arial" w:cs="Arial"/>
          <w:b/>
          <w:sz w:val="22"/>
          <w:szCs w:val="22"/>
        </w:rPr>
      </w:pPr>
    </w:p>
    <w:p w14:paraId="49B26518" w14:textId="77777777" w:rsidR="00D72889" w:rsidRDefault="00D72889" w:rsidP="00D72889">
      <w:pPr>
        <w:ind w:left="-227" w:firstLine="227"/>
        <w:rPr>
          <w:rFonts w:ascii="Arial" w:hAnsi="Arial" w:cs="Arial"/>
          <w:b/>
          <w:sz w:val="22"/>
          <w:szCs w:val="22"/>
        </w:rPr>
      </w:pPr>
    </w:p>
    <w:p w14:paraId="4F2B254A" w14:textId="0B015C9E" w:rsidR="00D72889" w:rsidRDefault="00D72889" w:rsidP="00CD2F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12. </w:t>
      </w:r>
      <w:r w:rsidRPr="009054D1">
        <w:rPr>
          <w:rFonts w:ascii="Arial" w:hAnsi="Arial" w:cs="Arial"/>
          <w:b/>
          <w:sz w:val="22"/>
          <w:szCs w:val="22"/>
        </w:rPr>
        <w:t xml:space="preserve">Items for </w:t>
      </w:r>
      <w:r w:rsidR="00B74370">
        <w:rPr>
          <w:rFonts w:ascii="Arial" w:hAnsi="Arial" w:cs="Arial"/>
          <w:b/>
          <w:sz w:val="22"/>
          <w:szCs w:val="22"/>
        </w:rPr>
        <w:t xml:space="preserve">November </w:t>
      </w:r>
      <w:r w:rsidR="00845651">
        <w:rPr>
          <w:rFonts w:ascii="Arial" w:hAnsi="Arial" w:cs="Arial"/>
          <w:b/>
          <w:sz w:val="22"/>
          <w:szCs w:val="22"/>
        </w:rPr>
        <w:t>agenda</w:t>
      </w:r>
    </w:p>
    <w:p w14:paraId="58CAB3BF" w14:textId="5E05B9BD" w:rsidR="00BE447D" w:rsidRDefault="00B74370" w:rsidP="00CD2FB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Banking</w:t>
      </w:r>
    </w:p>
    <w:p w14:paraId="1CB363E6" w14:textId="31B90A43" w:rsidR="005C4D03" w:rsidRDefault="005C4D03" w:rsidP="00CD2FB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Budget</w:t>
      </w:r>
    </w:p>
    <w:p w14:paraId="22CB831C" w14:textId="633A60DF" w:rsidR="005C4D03" w:rsidRPr="0089714F" w:rsidRDefault="005C4D03" w:rsidP="00CD2FB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S137 donations</w:t>
      </w:r>
    </w:p>
    <w:p w14:paraId="4C557FAF" w14:textId="77777777" w:rsidR="00CD2FB4" w:rsidRPr="00192ED0" w:rsidRDefault="00CD2FB4" w:rsidP="00D72889">
      <w:pPr>
        <w:ind w:left="-227"/>
        <w:rPr>
          <w:rFonts w:ascii="Arial" w:hAnsi="Arial" w:cs="Arial"/>
          <w:sz w:val="20"/>
        </w:rPr>
      </w:pPr>
    </w:p>
    <w:p w14:paraId="2EEBE9DB" w14:textId="0066B3BB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 w:rsidRPr="009054D1">
        <w:rPr>
          <w:rFonts w:ascii="Arial" w:hAnsi="Arial" w:cs="Arial"/>
          <w:b/>
          <w:sz w:val="22"/>
          <w:szCs w:val="22"/>
        </w:rPr>
        <w:t>The next meeting of the Parish Council will take place on Monday</w:t>
      </w:r>
      <w:r w:rsidR="00BE754B">
        <w:rPr>
          <w:rFonts w:ascii="Arial" w:hAnsi="Arial" w:cs="Arial"/>
          <w:b/>
          <w:sz w:val="22"/>
          <w:szCs w:val="22"/>
        </w:rPr>
        <w:t xml:space="preserve"> </w:t>
      </w:r>
      <w:r w:rsidR="00F703AA">
        <w:rPr>
          <w:rFonts w:ascii="Arial" w:hAnsi="Arial" w:cs="Arial"/>
          <w:b/>
          <w:sz w:val="22"/>
          <w:szCs w:val="22"/>
        </w:rPr>
        <w:t>18</w:t>
      </w:r>
      <w:r w:rsidR="00F703AA" w:rsidRPr="00F703A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F703AA">
        <w:rPr>
          <w:rFonts w:ascii="Arial" w:hAnsi="Arial" w:cs="Arial"/>
          <w:b/>
          <w:sz w:val="22"/>
          <w:szCs w:val="22"/>
        </w:rPr>
        <w:t xml:space="preserve"> November</w:t>
      </w:r>
      <w:r w:rsidR="00763FCE">
        <w:rPr>
          <w:rFonts w:ascii="Arial" w:hAnsi="Arial" w:cs="Arial"/>
          <w:b/>
          <w:sz w:val="22"/>
          <w:szCs w:val="22"/>
        </w:rPr>
        <w:t xml:space="preserve"> 2019 at 19:30</w:t>
      </w:r>
    </w:p>
    <w:p w14:paraId="2B7745E9" w14:textId="77777777" w:rsidR="00D72889" w:rsidRDefault="00D72889" w:rsidP="00D72889">
      <w:pPr>
        <w:ind w:left="-227"/>
        <w:rPr>
          <w:rFonts w:ascii="Arial" w:hAnsi="Arial" w:cs="Arial"/>
          <w:b/>
          <w:sz w:val="22"/>
          <w:szCs w:val="22"/>
        </w:rPr>
      </w:pPr>
    </w:p>
    <w:p w14:paraId="19C1BCD6" w14:textId="7F09B7A4" w:rsidR="00D72889" w:rsidRPr="00A23F8F" w:rsidRDefault="00D72889" w:rsidP="00D72889">
      <w:pPr>
        <w:ind w:left="-227" w:firstLine="227"/>
        <w:rPr>
          <w:rFonts w:ascii="Arial" w:hAnsi="Arial" w:cs="Arial"/>
          <w:sz w:val="20"/>
        </w:rPr>
      </w:pPr>
      <w:r w:rsidRPr="009054D1">
        <w:rPr>
          <w:rFonts w:ascii="Arial" w:hAnsi="Arial" w:cs="Arial"/>
          <w:b/>
          <w:sz w:val="22"/>
          <w:szCs w:val="22"/>
        </w:rPr>
        <w:t>The meeting closed at</w:t>
      </w:r>
      <w:r w:rsidR="003B741E">
        <w:rPr>
          <w:rFonts w:ascii="Arial" w:hAnsi="Arial" w:cs="Arial"/>
          <w:b/>
          <w:sz w:val="22"/>
          <w:szCs w:val="22"/>
        </w:rPr>
        <w:t xml:space="preserve"> </w:t>
      </w:r>
    </w:p>
    <w:p w14:paraId="38761245" w14:textId="77777777" w:rsidR="00D72889" w:rsidRPr="0051543B" w:rsidRDefault="00D72889" w:rsidP="00D72889">
      <w:pPr>
        <w:pStyle w:val="HTMLPreformatted"/>
        <w:shd w:val="clear" w:color="auto" w:fill="FFFFFF"/>
        <w:rPr>
          <w:rFonts w:ascii="Arial" w:hAnsi="Arial" w:cs="Arial"/>
          <w:b/>
          <w:lang w:val="en-GB"/>
        </w:rPr>
      </w:pPr>
    </w:p>
    <w:p w14:paraId="24A7A135" w14:textId="77777777" w:rsidR="00D72889" w:rsidRPr="0051543B" w:rsidRDefault="00D72889" w:rsidP="00D72889">
      <w:pPr>
        <w:pStyle w:val="HTMLPreformatted"/>
        <w:shd w:val="clear" w:color="auto" w:fill="FFFFFF"/>
        <w:rPr>
          <w:rFonts w:ascii="Arial" w:hAnsi="Arial" w:cs="Arial"/>
          <w:lang w:val="en-GB"/>
        </w:rPr>
      </w:pPr>
    </w:p>
    <w:p w14:paraId="3D80C8A6" w14:textId="77777777" w:rsidR="00723A81" w:rsidRDefault="00723A81"/>
    <w:sectPr w:rsidR="00723A81" w:rsidSect="00363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B5DD8" w14:textId="77777777" w:rsidR="00C32A9E" w:rsidRDefault="00C32A9E">
      <w:r>
        <w:separator/>
      </w:r>
    </w:p>
  </w:endnote>
  <w:endnote w:type="continuationSeparator" w:id="0">
    <w:p w14:paraId="73F1056D" w14:textId="77777777" w:rsidR="00C32A9E" w:rsidRDefault="00C3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B53ED" w14:textId="77777777" w:rsidR="003630FC" w:rsidRDefault="00363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B2BAC" w14:textId="77777777" w:rsidR="003630FC" w:rsidRDefault="003630FC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7D7760E3" w14:textId="77777777" w:rsidR="003630FC" w:rsidRPr="002A70EB" w:rsidRDefault="003630FC" w:rsidP="003630FC">
    <w:pPr>
      <w:pStyle w:val="Footer"/>
      <w:jc w:val="right"/>
      <w:rPr>
        <w:sz w:val="16"/>
        <w:szCs w:val="16"/>
      </w:rPr>
    </w:pPr>
    <w:r>
      <w:rPr>
        <w:rFonts w:ascii="Arial" w:hAnsi="Arial" w:cs="Arial"/>
      </w:rPr>
      <w:t>Chairman…………………………………………………………………………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505DC" w14:textId="77777777" w:rsidR="003630FC" w:rsidRDefault="00363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E6796" w14:textId="77777777" w:rsidR="00C32A9E" w:rsidRDefault="00C32A9E">
      <w:r>
        <w:separator/>
      </w:r>
    </w:p>
  </w:footnote>
  <w:footnote w:type="continuationSeparator" w:id="0">
    <w:p w14:paraId="1ED188E3" w14:textId="77777777" w:rsidR="00C32A9E" w:rsidRDefault="00C32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3B489" w14:textId="77777777" w:rsidR="003630FC" w:rsidRDefault="00363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6AE8A" w14:textId="77777777" w:rsidR="003630FC" w:rsidRDefault="00C32A9E">
    <w:pPr>
      <w:pStyle w:val="Header"/>
    </w:pPr>
    <w:r>
      <w:rPr>
        <w:noProof/>
      </w:rPr>
      <w:pict w14:anchorId="4DE034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EBB01" w14:textId="77777777" w:rsidR="003630FC" w:rsidRDefault="003630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D70FF"/>
    <w:multiLevelType w:val="hybridMultilevel"/>
    <w:tmpl w:val="8DAC6C5C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2925262"/>
    <w:multiLevelType w:val="hybridMultilevel"/>
    <w:tmpl w:val="5B62454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3FB7161C"/>
    <w:multiLevelType w:val="hybridMultilevel"/>
    <w:tmpl w:val="F7040940"/>
    <w:lvl w:ilvl="0" w:tplc="E76E27D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55704"/>
    <w:multiLevelType w:val="hybridMultilevel"/>
    <w:tmpl w:val="90ACBF5E"/>
    <w:lvl w:ilvl="0" w:tplc="86E0DC0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ED7A53"/>
    <w:multiLevelType w:val="hybridMultilevel"/>
    <w:tmpl w:val="44B07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E139D"/>
    <w:multiLevelType w:val="hybridMultilevel"/>
    <w:tmpl w:val="65BC606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6EBD1048"/>
    <w:multiLevelType w:val="hybridMultilevel"/>
    <w:tmpl w:val="9EF24F42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74826888"/>
    <w:multiLevelType w:val="hybridMultilevel"/>
    <w:tmpl w:val="A4BE8A98"/>
    <w:lvl w:ilvl="0" w:tplc="4044EA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A7BD0"/>
    <w:multiLevelType w:val="hybridMultilevel"/>
    <w:tmpl w:val="68341ACC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89"/>
    <w:rsid w:val="000039B1"/>
    <w:rsid w:val="000164BB"/>
    <w:rsid w:val="00016647"/>
    <w:rsid w:val="00016AAD"/>
    <w:rsid w:val="00017976"/>
    <w:rsid w:val="00021EE5"/>
    <w:rsid w:val="0003185C"/>
    <w:rsid w:val="0003755E"/>
    <w:rsid w:val="000429A0"/>
    <w:rsid w:val="00054D1B"/>
    <w:rsid w:val="00074B06"/>
    <w:rsid w:val="00082A2E"/>
    <w:rsid w:val="00086F4F"/>
    <w:rsid w:val="00087AD9"/>
    <w:rsid w:val="00091286"/>
    <w:rsid w:val="000A3BBD"/>
    <w:rsid w:val="000A7317"/>
    <w:rsid w:val="000A7E29"/>
    <w:rsid w:val="000B2615"/>
    <w:rsid w:val="000B47C1"/>
    <w:rsid w:val="000B7677"/>
    <w:rsid w:val="000B7E57"/>
    <w:rsid w:val="000C2CF8"/>
    <w:rsid w:val="000C5BA5"/>
    <w:rsid w:val="000D1E82"/>
    <w:rsid w:val="000D5A3D"/>
    <w:rsid w:val="000E2916"/>
    <w:rsid w:val="000E36FC"/>
    <w:rsid w:val="000E7289"/>
    <w:rsid w:val="000F46A3"/>
    <w:rsid w:val="00101A66"/>
    <w:rsid w:val="00103826"/>
    <w:rsid w:val="0010461F"/>
    <w:rsid w:val="001103C7"/>
    <w:rsid w:val="00110640"/>
    <w:rsid w:val="00111C08"/>
    <w:rsid w:val="001137A5"/>
    <w:rsid w:val="00113BB3"/>
    <w:rsid w:val="0011584A"/>
    <w:rsid w:val="00116748"/>
    <w:rsid w:val="00120E9C"/>
    <w:rsid w:val="00121BDA"/>
    <w:rsid w:val="00122DE0"/>
    <w:rsid w:val="00127FA6"/>
    <w:rsid w:val="0013052F"/>
    <w:rsid w:val="0013261F"/>
    <w:rsid w:val="001337D1"/>
    <w:rsid w:val="001364FB"/>
    <w:rsid w:val="00136CB9"/>
    <w:rsid w:val="0014565C"/>
    <w:rsid w:val="00150EA5"/>
    <w:rsid w:val="0015200F"/>
    <w:rsid w:val="001648A5"/>
    <w:rsid w:val="00177FB5"/>
    <w:rsid w:val="00180D21"/>
    <w:rsid w:val="00192D80"/>
    <w:rsid w:val="00196AB5"/>
    <w:rsid w:val="001A49D2"/>
    <w:rsid w:val="001C0F8F"/>
    <w:rsid w:val="001C6F53"/>
    <w:rsid w:val="001D332D"/>
    <w:rsid w:val="001D57F6"/>
    <w:rsid w:val="001D5CD8"/>
    <w:rsid w:val="001D64E6"/>
    <w:rsid w:val="001E1E04"/>
    <w:rsid w:val="001E6BAF"/>
    <w:rsid w:val="00204CFF"/>
    <w:rsid w:val="00215830"/>
    <w:rsid w:val="0023539B"/>
    <w:rsid w:val="00235C61"/>
    <w:rsid w:val="0024346A"/>
    <w:rsid w:val="00243D86"/>
    <w:rsid w:val="00247F93"/>
    <w:rsid w:val="002736A5"/>
    <w:rsid w:val="0027761C"/>
    <w:rsid w:val="002850B2"/>
    <w:rsid w:val="0028563D"/>
    <w:rsid w:val="00297AEE"/>
    <w:rsid w:val="002A3097"/>
    <w:rsid w:val="002B48B1"/>
    <w:rsid w:val="002E61B6"/>
    <w:rsid w:val="002E7505"/>
    <w:rsid w:val="002F320D"/>
    <w:rsid w:val="002F5400"/>
    <w:rsid w:val="0030180E"/>
    <w:rsid w:val="0030272D"/>
    <w:rsid w:val="0030452C"/>
    <w:rsid w:val="0031328B"/>
    <w:rsid w:val="00313C96"/>
    <w:rsid w:val="00315361"/>
    <w:rsid w:val="003249A4"/>
    <w:rsid w:val="003278D2"/>
    <w:rsid w:val="00327F00"/>
    <w:rsid w:val="00333880"/>
    <w:rsid w:val="003417FE"/>
    <w:rsid w:val="0034498C"/>
    <w:rsid w:val="00346C15"/>
    <w:rsid w:val="00346F28"/>
    <w:rsid w:val="003510E2"/>
    <w:rsid w:val="00352D30"/>
    <w:rsid w:val="003630FC"/>
    <w:rsid w:val="0036582F"/>
    <w:rsid w:val="00365956"/>
    <w:rsid w:val="0037231F"/>
    <w:rsid w:val="00372BF8"/>
    <w:rsid w:val="0037442D"/>
    <w:rsid w:val="003750DB"/>
    <w:rsid w:val="00380F9C"/>
    <w:rsid w:val="003939D0"/>
    <w:rsid w:val="00394A78"/>
    <w:rsid w:val="00395190"/>
    <w:rsid w:val="003A1625"/>
    <w:rsid w:val="003A54B1"/>
    <w:rsid w:val="003A64A8"/>
    <w:rsid w:val="003B15E5"/>
    <w:rsid w:val="003B741E"/>
    <w:rsid w:val="003B7FC2"/>
    <w:rsid w:val="003D0E74"/>
    <w:rsid w:val="003D258F"/>
    <w:rsid w:val="003D7B9E"/>
    <w:rsid w:val="003D7F91"/>
    <w:rsid w:val="003E03B0"/>
    <w:rsid w:val="003E1A0F"/>
    <w:rsid w:val="003E6299"/>
    <w:rsid w:val="003F10F3"/>
    <w:rsid w:val="003F2D2E"/>
    <w:rsid w:val="004030DF"/>
    <w:rsid w:val="00407CC6"/>
    <w:rsid w:val="0041098A"/>
    <w:rsid w:val="00411CEA"/>
    <w:rsid w:val="00412062"/>
    <w:rsid w:val="00422A48"/>
    <w:rsid w:val="00422F3C"/>
    <w:rsid w:val="00423165"/>
    <w:rsid w:val="0042456A"/>
    <w:rsid w:val="00431F6B"/>
    <w:rsid w:val="00440F35"/>
    <w:rsid w:val="0044157E"/>
    <w:rsid w:val="00442480"/>
    <w:rsid w:val="00443D49"/>
    <w:rsid w:val="00452D4B"/>
    <w:rsid w:val="00466898"/>
    <w:rsid w:val="0047491C"/>
    <w:rsid w:val="004844E3"/>
    <w:rsid w:val="00494F39"/>
    <w:rsid w:val="004A1309"/>
    <w:rsid w:val="004A1B74"/>
    <w:rsid w:val="004A283B"/>
    <w:rsid w:val="004A2FC2"/>
    <w:rsid w:val="004A30CB"/>
    <w:rsid w:val="004A7CEF"/>
    <w:rsid w:val="004B213B"/>
    <w:rsid w:val="004B4A1B"/>
    <w:rsid w:val="004B6C9A"/>
    <w:rsid w:val="004C1C4F"/>
    <w:rsid w:val="004C1D78"/>
    <w:rsid w:val="004C3EE4"/>
    <w:rsid w:val="004C40BE"/>
    <w:rsid w:val="004C4203"/>
    <w:rsid w:val="004C6915"/>
    <w:rsid w:val="004D25F8"/>
    <w:rsid w:val="004D303E"/>
    <w:rsid w:val="004E0B97"/>
    <w:rsid w:val="004E3BBB"/>
    <w:rsid w:val="004E752C"/>
    <w:rsid w:val="004F5C81"/>
    <w:rsid w:val="0050641A"/>
    <w:rsid w:val="00513406"/>
    <w:rsid w:val="00513C27"/>
    <w:rsid w:val="00514751"/>
    <w:rsid w:val="00516DC7"/>
    <w:rsid w:val="0052182D"/>
    <w:rsid w:val="0052322D"/>
    <w:rsid w:val="00551862"/>
    <w:rsid w:val="005579B9"/>
    <w:rsid w:val="00560F2B"/>
    <w:rsid w:val="00574B83"/>
    <w:rsid w:val="00576A77"/>
    <w:rsid w:val="00582572"/>
    <w:rsid w:val="005A19DA"/>
    <w:rsid w:val="005A2CAA"/>
    <w:rsid w:val="005A3EAB"/>
    <w:rsid w:val="005A4634"/>
    <w:rsid w:val="005A7B3C"/>
    <w:rsid w:val="005B54F4"/>
    <w:rsid w:val="005C3B35"/>
    <w:rsid w:val="005C4D03"/>
    <w:rsid w:val="005C56CE"/>
    <w:rsid w:val="005C5C72"/>
    <w:rsid w:val="005D41F2"/>
    <w:rsid w:val="005D47BD"/>
    <w:rsid w:val="005D7F72"/>
    <w:rsid w:val="005F00E7"/>
    <w:rsid w:val="005F46BB"/>
    <w:rsid w:val="005F72F4"/>
    <w:rsid w:val="006052B6"/>
    <w:rsid w:val="00611F4B"/>
    <w:rsid w:val="00622FEC"/>
    <w:rsid w:val="00625E79"/>
    <w:rsid w:val="00637769"/>
    <w:rsid w:val="00642DD9"/>
    <w:rsid w:val="006537D3"/>
    <w:rsid w:val="00654D51"/>
    <w:rsid w:val="00655128"/>
    <w:rsid w:val="0066015C"/>
    <w:rsid w:val="00662073"/>
    <w:rsid w:val="006640F1"/>
    <w:rsid w:val="0068267B"/>
    <w:rsid w:val="00687986"/>
    <w:rsid w:val="0069045C"/>
    <w:rsid w:val="006A6040"/>
    <w:rsid w:val="006A65CD"/>
    <w:rsid w:val="006B69A7"/>
    <w:rsid w:val="006C03BA"/>
    <w:rsid w:val="006C7778"/>
    <w:rsid w:val="006D2C38"/>
    <w:rsid w:val="006E143A"/>
    <w:rsid w:val="006E4408"/>
    <w:rsid w:val="006E5B0C"/>
    <w:rsid w:val="006F05D2"/>
    <w:rsid w:val="006F4B48"/>
    <w:rsid w:val="006F7D45"/>
    <w:rsid w:val="00723668"/>
    <w:rsid w:val="00723A81"/>
    <w:rsid w:val="00726338"/>
    <w:rsid w:val="00731DEA"/>
    <w:rsid w:val="00733531"/>
    <w:rsid w:val="0073356C"/>
    <w:rsid w:val="00740398"/>
    <w:rsid w:val="00744889"/>
    <w:rsid w:val="007453FC"/>
    <w:rsid w:val="00752648"/>
    <w:rsid w:val="00760A8F"/>
    <w:rsid w:val="00762099"/>
    <w:rsid w:val="00763FCE"/>
    <w:rsid w:val="00776A83"/>
    <w:rsid w:val="00780798"/>
    <w:rsid w:val="007824BA"/>
    <w:rsid w:val="00784440"/>
    <w:rsid w:val="007A166A"/>
    <w:rsid w:val="007A2D01"/>
    <w:rsid w:val="007A5AEF"/>
    <w:rsid w:val="007B0F5A"/>
    <w:rsid w:val="007B163C"/>
    <w:rsid w:val="007B3A98"/>
    <w:rsid w:val="007B63E8"/>
    <w:rsid w:val="007C0435"/>
    <w:rsid w:val="007C197B"/>
    <w:rsid w:val="007C5CB5"/>
    <w:rsid w:val="007D3E06"/>
    <w:rsid w:val="007E3D7E"/>
    <w:rsid w:val="007E7A82"/>
    <w:rsid w:val="007F16CD"/>
    <w:rsid w:val="007F428B"/>
    <w:rsid w:val="007F6C81"/>
    <w:rsid w:val="008047A2"/>
    <w:rsid w:val="0080791B"/>
    <w:rsid w:val="0081334E"/>
    <w:rsid w:val="00816D9A"/>
    <w:rsid w:val="00822EF3"/>
    <w:rsid w:val="00823659"/>
    <w:rsid w:val="00836494"/>
    <w:rsid w:val="008410B9"/>
    <w:rsid w:val="00845651"/>
    <w:rsid w:val="00854A44"/>
    <w:rsid w:val="00855B7A"/>
    <w:rsid w:val="008575C6"/>
    <w:rsid w:val="008622B4"/>
    <w:rsid w:val="00862E50"/>
    <w:rsid w:val="00863E61"/>
    <w:rsid w:val="00864AF5"/>
    <w:rsid w:val="0086644A"/>
    <w:rsid w:val="00873B58"/>
    <w:rsid w:val="008761AA"/>
    <w:rsid w:val="00881218"/>
    <w:rsid w:val="0088574B"/>
    <w:rsid w:val="00887E5B"/>
    <w:rsid w:val="00890C8A"/>
    <w:rsid w:val="00896FFA"/>
    <w:rsid w:val="0089714F"/>
    <w:rsid w:val="008A446C"/>
    <w:rsid w:val="008B0AF8"/>
    <w:rsid w:val="008B0F7D"/>
    <w:rsid w:val="008C2FAA"/>
    <w:rsid w:val="008C748B"/>
    <w:rsid w:val="008D0EF6"/>
    <w:rsid w:val="008D372B"/>
    <w:rsid w:val="008E090F"/>
    <w:rsid w:val="008F1FA7"/>
    <w:rsid w:val="008F3843"/>
    <w:rsid w:val="008F5906"/>
    <w:rsid w:val="008F5E91"/>
    <w:rsid w:val="00904BBA"/>
    <w:rsid w:val="00907AAE"/>
    <w:rsid w:val="0091138D"/>
    <w:rsid w:val="00917295"/>
    <w:rsid w:val="00925466"/>
    <w:rsid w:val="0092688F"/>
    <w:rsid w:val="009303C9"/>
    <w:rsid w:val="009328AC"/>
    <w:rsid w:val="00933E12"/>
    <w:rsid w:val="00935E58"/>
    <w:rsid w:val="0093778A"/>
    <w:rsid w:val="00937D13"/>
    <w:rsid w:val="00952C51"/>
    <w:rsid w:val="0096288C"/>
    <w:rsid w:val="00964228"/>
    <w:rsid w:val="00964636"/>
    <w:rsid w:val="00966A4E"/>
    <w:rsid w:val="0097475E"/>
    <w:rsid w:val="00974EFF"/>
    <w:rsid w:val="00985484"/>
    <w:rsid w:val="00985EFB"/>
    <w:rsid w:val="009867D8"/>
    <w:rsid w:val="00996DF5"/>
    <w:rsid w:val="009A16E3"/>
    <w:rsid w:val="009A368D"/>
    <w:rsid w:val="009A4EDD"/>
    <w:rsid w:val="009A52AF"/>
    <w:rsid w:val="009B03C7"/>
    <w:rsid w:val="009B1BB6"/>
    <w:rsid w:val="009B276B"/>
    <w:rsid w:val="009C0FE2"/>
    <w:rsid w:val="009C298C"/>
    <w:rsid w:val="009C5947"/>
    <w:rsid w:val="009D4AC8"/>
    <w:rsid w:val="009D7DFD"/>
    <w:rsid w:val="009E51C0"/>
    <w:rsid w:val="009E67A3"/>
    <w:rsid w:val="009F0941"/>
    <w:rsid w:val="009F326F"/>
    <w:rsid w:val="009F450B"/>
    <w:rsid w:val="00A05EA6"/>
    <w:rsid w:val="00A12867"/>
    <w:rsid w:val="00A26FCA"/>
    <w:rsid w:val="00A33D86"/>
    <w:rsid w:val="00A40F1D"/>
    <w:rsid w:val="00A41401"/>
    <w:rsid w:val="00A42EE4"/>
    <w:rsid w:val="00A43B06"/>
    <w:rsid w:val="00A45F68"/>
    <w:rsid w:val="00A46659"/>
    <w:rsid w:val="00A4740F"/>
    <w:rsid w:val="00A54629"/>
    <w:rsid w:val="00A66602"/>
    <w:rsid w:val="00A7365A"/>
    <w:rsid w:val="00A741D7"/>
    <w:rsid w:val="00A76CD1"/>
    <w:rsid w:val="00A77876"/>
    <w:rsid w:val="00A779D9"/>
    <w:rsid w:val="00A80673"/>
    <w:rsid w:val="00A838E4"/>
    <w:rsid w:val="00A905CD"/>
    <w:rsid w:val="00A9395A"/>
    <w:rsid w:val="00A94133"/>
    <w:rsid w:val="00A958F1"/>
    <w:rsid w:val="00A971D3"/>
    <w:rsid w:val="00AA0239"/>
    <w:rsid w:val="00AA0808"/>
    <w:rsid w:val="00AA1557"/>
    <w:rsid w:val="00AA4E60"/>
    <w:rsid w:val="00AA78D1"/>
    <w:rsid w:val="00AB66A3"/>
    <w:rsid w:val="00AB75EB"/>
    <w:rsid w:val="00AC15B0"/>
    <w:rsid w:val="00AC15D5"/>
    <w:rsid w:val="00AE3EAB"/>
    <w:rsid w:val="00AE46FF"/>
    <w:rsid w:val="00AE4E85"/>
    <w:rsid w:val="00AF0FBD"/>
    <w:rsid w:val="00B06515"/>
    <w:rsid w:val="00B110BC"/>
    <w:rsid w:val="00B124B3"/>
    <w:rsid w:val="00B12933"/>
    <w:rsid w:val="00B22D8E"/>
    <w:rsid w:val="00B27A78"/>
    <w:rsid w:val="00B27F2E"/>
    <w:rsid w:val="00B42B17"/>
    <w:rsid w:val="00B42C7E"/>
    <w:rsid w:val="00B42E55"/>
    <w:rsid w:val="00B43C5C"/>
    <w:rsid w:val="00B4775A"/>
    <w:rsid w:val="00B551A1"/>
    <w:rsid w:val="00B63A98"/>
    <w:rsid w:val="00B66E7A"/>
    <w:rsid w:val="00B729B3"/>
    <w:rsid w:val="00B74370"/>
    <w:rsid w:val="00B74585"/>
    <w:rsid w:val="00B81AA0"/>
    <w:rsid w:val="00B85E96"/>
    <w:rsid w:val="00B87A9D"/>
    <w:rsid w:val="00B90581"/>
    <w:rsid w:val="00B93A8B"/>
    <w:rsid w:val="00B97C6A"/>
    <w:rsid w:val="00BA2E73"/>
    <w:rsid w:val="00BA50DD"/>
    <w:rsid w:val="00BB0D04"/>
    <w:rsid w:val="00BB7A6A"/>
    <w:rsid w:val="00BC0275"/>
    <w:rsid w:val="00BC635D"/>
    <w:rsid w:val="00BD44C0"/>
    <w:rsid w:val="00BD6DDB"/>
    <w:rsid w:val="00BE0E10"/>
    <w:rsid w:val="00BE447D"/>
    <w:rsid w:val="00BE6DFC"/>
    <w:rsid w:val="00BE754B"/>
    <w:rsid w:val="00BF1642"/>
    <w:rsid w:val="00BF2208"/>
    <w:rsid w:val="00BF37C7"/>
    <w:rsid w:val="00BF5BD4"/>
    <w:rsid w:val="00C056A0"/>
    <w:rsid w:val="00C16E66"/>
    <w:rsid w:val="00C32A9E"/>
    <w:rsid w:val="00C3339B"/>
    <w:rsid w:val="00C3423C"/>
    <w:rsid w:val="00C35425"/>
    <w:rsid w:val="00C35BA1"/>
    <w:rsid w:val="00C45B11"/>
    <w:rsid w:val="00C4622E"/>
    <w:rsid w:val="00C50772"/>
    <w:rsid w:val="00C62761"/>
    <w:rsid w:val="00C71BE1"/>
    <w:rsid w:val="00C7393C"/>
    <w:rsid w:val="00C73DCB"/>
    <w:rsid w:val="00C77258"/>
    <w:rsid w:val="00C8125A"/>
    <w:rsid w:val="00C91815"/>
    <w:rsid w:val="00CA2605"/>
    <w:rsid w:val="00CA2720"/>
    <w:rsid w:val="00CA3B2F"/>
    <w:rsid w:val="00CA6FBE"/>
    <w:rsid w:val="00CB0379"/>
    <w:rsid w:val="00CB1083"/>
    <w:rsid w:val="00CC0E47"/>
    <w:rsid w:val="00CC21FD"/>
    <w:rsid w:val="00CD2FB4"/>
    <w:rsid w:val="00CD4582"/>
    <w:rsid w:val="00CE69DC"/>
    <w:rsid w:val="00CE6B2D"/>
    <w:rsid w:val="00CE7466"/>
    <w:rsid w:val="00CF30D4"/>
    <w:rsid w:val="00CF379C"/>
    <w:rsid w:val="00CF3814"/>
    <w:rsid w:val="00CF3FF6"/>
    <w:rsid w:val="00CF6835"/>
    <w:rsid w:val="00D02A05"/>
    <w:rsid w:val="00D0377B"/>
    <w:rsid w:val="00D03E54"/>
    <w:rsid w:val="00D1280E"/>
    <w:rsid w:val="00D150E6"/>
    <w:rsid w:val="00D228BE"/>
    <w:rsid w:val="00D24DBE"/>
    <w:rsid w:val="00D30600"/>
    <w:rsid w:val="00D31CF4"/>
    <w:rsid w:val="00D36E9C"/>
    <w:rsid w:val="00D37C49"/>
    <w:rsid w:val="00D401BB"/>
    <w:rsid w:val="00D525B5"/>
    <w:rsid w:val="00D52B37"/>
    <w:rsid w:val="00D53560"/>
    <w:rsid w:val="00D63AEE"/>
    <w:rsid w:val="00D663AB"/>
    <w:rsid w:val="00D72889"/>
    <w:rsid w:val="00D75D12"/>
    <w:rsid w:val="00D85173"/>
    <w:rsid w:val="00D854A4"/>
    <w:rsid w:val="00D91473"/>
    <w:rsid w:val="00D92314"/>
    <w:rsid w:val="00D941EB"/>
    <w:rsid w:val="00D94D44"/>
    <w:rsid w:val="00DA147B"/>
    <w:rsid w:val="00DA408D"/>
    <w:rsid w:val="00DB6098"/>
    <w:rsid w:val="00DB7BCA"/>
    <w:rsid w:val="00DC0507"/>
    <w:rsid w:val="00DC1898"/>
    <w:rsid w:val="00DC2935"/>
    <w:rsid w:val="00DC3E01"/>
    <w:rsid w:val="00DC6D20"/>
    <w:rsid w:val="00DC723E"/>
    <w:rsid w:val="00DD0479"/>
    <w:rsid w:val="00DD298D"/>
    <w:rsid w:val="00DD3C58"/>
    <w:rsid w:val="00DD4254"/>
    <w:rsid w:val="00DF238E"/>
    <w:rsid w:val="00DF52C6"/>
    <w:rsid w:val="00DF564B"/>
    <w:rsid w:val="00E042A8"/>
    <w:rsid w:val="00E1120D"/>
    <w:rsid w:val="00E11911"/>
    <w:rsid w:val="00E1449C"/>
    <w:rsid w:val="00E156C4"/>
    <w:rsid w:val="00E17C04"/>
    <w:rsid w:val="00E21691"/>
    <w:rsid w:val="00E23981"/>
    <w:rsid w:val="00E24CC6"/>
    <w:rsid w:val="00E3071A"/>
    <w:rsid w:val="00E418DB"/>
    <w:rsid w:val="00E47002"/>
    <w:rsid w:val="00E512B3"/>
    <w:rsid w:val="00E5468B"/>
    <w:rsid w:val="00E54D3A"/>
    <w:rsid w:val="00E615E6"/>
    <w:rsid w:val="00E67F43"/>
    <w:rsid w:val="00E7657B"/>
    <w:rsid w:val="00E76C00"/>
    <w:rsid w:val="00E803D5"/>
    <w:rsid w:val="00E845CD"/>
    <w:rsid w:val="00E93A74"/>
    <w:rsid w:val="00E97B47"/>
    <w:rsid w:val="00EA0A15"/>
    <w:rsid w:val="00EA7F52"/>
    <w:rsid w:val="00EB002C"/>
    <w:rsid w:val="00EB0685"/>
    <w:rsid w:val="00EB1D66"/>
    <w:rsid w:val="00EB7289"/>
    <w:rsid w:val="00EC595F"/>
    <w:rsid w:val="00ED0377"/>
    <w:rsid w:val="00ED1BB4"/>
    <w:rsid w:val="00ED6152"/>
    <w:rsid w:val="00EE1E2A"/>
    <w:rsid w:val="00EF242A"/>
    <w:rsid w:val="00EF2F35"/>
    <w:rsid w:val="00F00A25"/>
    <w:rsid w:val="00F20ACA"/>
    <w:rsid w:val="00F246AF"/>
    <w:rsid w:val="00F27629"/>
    <w:rsid w:val="00F42510"/>
    <w:rsid w:val="00F53A1E"/>
    <w:rsid w:val="00F54175"/>
    <w:rsid w:val="00F563DF"/>
    <w:rsid w:val="00F56B15"/>
    <w:rsid w:val="00F62AEC"/>
    <w:rsid w:val="00F63636"/>
    <w:rsid w:val="00F703AA"/>
    <w:rsid w:val="00F75450"/>
    <w:rsid w:val="00F77C6A"/>
    <w:rsid w:val="00F85259"/>
    <w:rsid w:val="00F87184"/>
    <w:rsid w:val="00F871E2"/>
    <w:rsid w:val="00F93FAA"/>
    <w:rsid w:val="00F94515"/>
    <w:rsid w:val="00FB0254"/>
    <w:rsid w:val="00FB1940"/>
    <w:rsid w:val="00FB1CE2"/>
    <w:rsid w:val="00FB29DD"/>
    <w:rsid w:val="00FB40AF"/>
    <w:rsid w:val="00FB46B6"/>
    <w:rsid w:val="00FB673F"/>
    <w:rsid w:val="00FC4A2B"/>
    <w:rsid w:val="00FC79EF"/>
    <w:rsid w:val="00FD722E"/>
    <w:rsid w:val="00FE102D"/>
    <w:rsid w:val="00FE13E4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FA7BB7"/>
  <w15:chartTrackingRefBased/>
  <w15:docId w15:val="{5BE53A4C-6E96-485E-9E5F-807CF840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72889"/>
    <w:pPr>
      <w:keepNext/>
      <w:outlineLvl w:val="0"/>
    </w:pPr>
    <w:rPr>
      <w:sz w:val="5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2889"/>
    <w:rPr>
      <w:rFonts w:ascii="Times New Roman" w:eastAsia="Times New Roman" w:hAnsi="Times New Roman" w:cs="Times New Roman"/>
      <w:sz w:val="56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D72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2889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288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D72889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7288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2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28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asenumber">
    <w:name w:val="casenumber"/>
    <w:rsid w:val="00D72889"/>
  </w:style>
  <w:style w:type="character" w:customStyle="1" w:styleId="description">
    <w:name w:val="description"/>
    <w:rsid w:val="00D72889"/>
  </w:style>
  <w:style w:type="character" w:customStyle="1" w:styleId="address">
    <w:name w:val="address"/>
    <w:rsid w:val="00D72889"/>
  </w:style>
  <w:style w:type="character" w:customStyle="1" w:styleId="divider1">
    <w:name w:val="divider1"/>
    <w:rsid w:val="00D72889"/>
  </w:style>
  <w:style w:type="paragraph" w:customStyle="1" w:styleId="yiv9444466579msolistparagraph">
    <w:name w:val="yiv9444466579msolistparagraph"/>
    <w:basedOn w:val="Normal"/>
    <w:rsid w:val="00A905CD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2">
    <w:name w:val="divider2"/>
    <w:basedOn w:val="DefaultParagraphFont"/>
    <w:rsid w:val="00A3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Greig</dc:creator>
  <cp:keywords/>
  <dc:description/>
  <cp:lastModifiedBy>Esther Greig</cp:lastModifiedBy>
  <cp:revision>2</cp:revision>
  <cp:lastPrinted>2019-04-08T08:14:00Z</cp:lastPrinted>
  <dcterms:created xsi:type="dcterms:W3CDTF">2019-11-10T20:01:00Z</dcterms:created>
  <dcterms:modified xsi:type="dcterms:W3CDTF">2019-11-10T20:01:00Z</dcterms:modified>
</cp:coreProperties>
</file>